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AB098" w14:textId="77777777" w:rsidR="005977FB" w:rsidRPr="00174D53" w:rsidRDefault="005977FB" w:rsidP="005977FB">
      <w:pPr>
        <w:autoSpaceDN w:val="0"/>
        <w:spacing w:after="0" w:line="240" w:lineRule="auto"/>
        <w:jc w:val="center"/>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noProof/>
          <w:kern w:val="3"/>
          <w:sz w:val="24"/>
          <w:szCs w:val="24"/>
          <w:lang w:eastAsia="zh-CN" w:bidi="hi-IN"/>
        </w:rPr>
        <w:drawing>
          <wp:inline distT="0" distB="0" distL="0" distR="0" wp14:anchorId="249BFCDB" wp14:editId="0F401635">
            <wp:extent cx="2400482" cy="3019321"/>
            <wp:effectExtent l="0" t="0" r="0" b="0"/>
            <wp:docPr id="1" name="Obraz 1" descr="http://www.grojec.pl/pliki/upload/news/0054_ic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400482" cy="3019321"/>
                    </a:xfrm>
                    <a:prstGeom prst="rect">
                      <a:avLst/>
                    </a:prstGeom>
                    <a:noFill/>
                    <a:ln>
                      <a:noFill/>
                      <a:prstDash/>
                    </a:ln>
                  </pic:spPr>
                </pic:pic>
              </a:graphicData>
            </a:graphic>
          </wp:inline>
        </w:drawing>
      </w:r>
      <w:r w:rsidRPr="00174D53">
        <w:rPr>
          <w:rFonts w:ascii="Times New Roman" w:eastAsia="NSimSun" w:hAnsi="Times New Roman" w:cs="Times New Roman"/>
          <w:kern w:val="3"/>
          <w:sz w:val="24"/>
          <w:szCs w:val="24"/>
          <w:lang w:eastAsia="zh-CN" w:bidi="hi-IN"/>
        </w:rPr>
        <w:t xml:space="preserve">     </w:t>
      </w:r>
    </w:p>
    <w:p w14:paraId="561577E1"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kern w:val="3"/>
          <w:sz w:val="24"/>
          <w:szCs w:val="24"/>
          <w:lang w:eastAsia="zh-CN" w:bidi="hi-IN"/>
        </w:rPr>
      </w:pPr>
    </w:p>
    <w:p w14:paraId="10A4E994" w14:textId="77777777" w:rsidR="005977FB" w:rsidRPr="00174D53" w:rsidRDefault="005977FB" w:rsidP="005977FB">
      <w:pPr>
        <w:autoSpaceDN w:val="0"/>
        <w:spacing w:after="0" w:line="360" w:lineRule="auto"/>
        <w:textAlignment w:val="baseline"/>
        <w:rPr>
          <w:rFonts w:ascii="Times New Roman" w:eastAsia="NSimSun" w:hAnsi="Times New Roman" w:cs="Times New Roman"/>
          <w:kern w:val="3"/>
          <w:sz w:val="24"/>
          <w:szCs w:val="24"/>
          <w:lang w:eastAsia="zh-CN" w:bidi="hi-IN"/>
        </w:rPr>
      </w:pPr>
    </w:p>
    <w:p w14:paraId="21A18964"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kern w:val="3"/>
          <w:sz w:val="24"/>
          <w:szCs w:val="24"/>
          <w:lang w:eastAsia="zh-CN" w:bidi="hi-IN"/>
        </w:rPr>
      </w:pPr>
    </w:p>
    <w:p w14:paraId="4D2084C3"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kern w:val="3"/>
          <w:sz w:val="56"/>
          <w:szCs w:val="56"/>
          <w:lang w:eastAsia="zh-CN" w:bidi="hi-IN"/>
        </w:rPr>
      </w:pPr>
      <w:r w:rsidRPr="00174D53">
        <w:rPr>
          <w:rFonts w:ascii="Times New Roman" w:eastAsia="NSimSun" w:hAnsi="Times New Roman" w:cs="Times New Roman"/>
          <w:kern w:val="3"/>
          <w:sz w:val="56"/>
          <w:szCs w:val="56"/>
          <w:lang w:eastAsia="zh-CN" w:bidi="hi-IN"/>
        </w:rPr>
        <w:t>POWIATOWY PROGRAM ROZWOJU</w:t>
      </w:r>
    </w:p>
    <w:p w14:paraId="739218F5"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kern w:val="3"/>
          <w:sz w:val="56"/>
          <w:szCs w:val="56"/>
          <w:lang w:eastAsia="zh-CN" w:bidi="hi-IN"/>
        </w:rPr>
      </w:pPr>
      <w:r w:rsidRPr="00174D53">
        <w:rPr>
          <w:rFonts w:ascii="Times New Roman" w:eastAsia="NSimSun" w:hAnsi="Times New Roman" w:cs="Times New Roman"/>
          <w:kern w:val="3"/>
          <w:sz w:val="56"/>
          <w:szCs w:val="56"/>
          <w:lang w:eastAsia="zh-CN" w:bidi="hi-IN"/>
        </w:rPr>
        <w:t>PIECZY ZASTĘPCZEJ</w:t>
      </w:r>
    </w:p>
    <w:p w14:paraId="46D47354"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kern w:val="3"/>
          <w:sz w:val="56"/>
          <w:szCs w:val="56"/>
          <w:lang w:eastAsia="zh-CN" w:bidi="hi-IN"/>
        </w:rPr>
      </w:pPr>
      <w:r w:rsidRPr="00174D53">
        <w:rPr>
          <w:rFonts w:ascii="Times New Roman" w:eastAsia="NSimSun" w:hAnsi="Times New Roman" w:cs="Times New Roman"/>
          <w:kern w:val="3"/>
          <w:sz w:val="56"/>
          <w:szCs w:val="56"/>
          <w:lang w:eastAsia="zh-CN" w:bidi="hi-IN"/>
        </w:rPr>
        <w:t>DLA POWIATU GRÓJECKIEGO</w:t>
      </w:r>
    </w:p>
    <w:p w14:paraId="5F592EF6" w14:textId="77777777" w:rsidR="005977FB" w:rsidRPr="00174D53" w:rsidRDefault="005977FB" w:rsidP="005977FB">
      <w:pPr>
        <w:autoSpaceDN w:val="0"/>
        <w:spacing w:after="0" w:line="360" w:lineRule="auto"/>
        <w:jc w:val="center"/>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56"/>
          <w:szCs w:val="56"/>
          <w:lang w:eastAsia="zh-CN" w:bidi="hi-IN"/>
        </w:rPr>
        <w:t>NA LATA 202</w:t>
      </w:r>
      <w:r>
        <w:rPr>
          <w:rFonts w:ascii="Times New Roman" w:eastAsia="NSimSun" w:hAnsi="Times New Roman" w:cs="Times New Roman"/>
          <w:kern w:val="3"/>
          <w:sz w:val="56"/>
          <w:szCs w:val="56"/>
          <w:lang w:eastAsia="zh-CN" w:bidi="hi-IN"/>
        </w:rPr>
        <w:t>5</w:t>
      </w:r>
      <w:r w:rsidRPr="00174D53">
        <w:rPr>
          <w:rFonts w:ascii="Times New Roman" w:eastAsia="NSimSun" w:hAnsi="Times New Roman" w:cs="Times New Roman"/>
          <w:kern w:val="3"/>
          <w:sz w:val="56"/>
          <w:szCs w:val="56"/>
          <w:lang w:eastAsia="zh-CN" w:bidi="hi-IN"/>
        </w:rPr>
        <w:t>-202</w:t>
      </w:r>
      <w:r>
        <w:rPr>
          <w:rFonts w:ascii="Times New Roman" w:eastAsia="NSimSun" w:hAnsi="Times New Roman" w:cs="Times New Roman"/>
          <w:kern w:val="3"/>
          <w:sz w:val="56"/>
          <w:szCs w:val="56"/>
          <w:lang w:eastAsia="zh-CN" w:bidi="hi-IN"/>
        </w:rPr>
        <w:t>7</w:t>
      </w:r>
    </w:p>
    <w:p w14:paraId="7B6B7E36" w14:textId="77777777" w:rsidR="005977FB" w:rsidRDefault="005977FB" w:rsidP="005977FB">
      <w:pPr>
        <w:autoSpaceDN w:val="0"/>
        <w:spacing w:after="0" w:line="360" w:lineRule="auto"/>
        <w:jc w:val="center"/>
        <w:textAlignment w:val="baseline"/>
        <w:rPr>
          <w:rFonts w:ascii="Times New Roman" w:eastAsia="NSimSun" w:hAnsi="Times New Roman" w:cs="Times New Roman"/>
          <w:kern w:val="3"/>
          <w:sz w:val="56"/>
          <w:szCs w:val="56"/>
          <w:lang w:eastAsia="zh-CN" w:bidi="hi-IN"/>
        </w:rPr>
      </w:pPr>
    </w:p>
    <w:p w14:paraId="65D5DE91"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kern w:val="3"/>
          <w:sz w:val="56"/>
          <w:szCs w:val="56"/>
          <w:lang w:eastAsia="zh-CN" w:bidi="hi-IN"/>
        </w:rPr>
      </w:pPr>
    </w:p>
    <w:p w14:paraId="58C851BE" w14:textId="77777777" w:rsidR="005977FB" w:rsidRPr="00174D53" w:rsidRDefault="005977FB" w:rsidP="005977FB">
      <w:pPr>
        <w:autoSpaceDN w:val="0"/>
        <w:spacing w:after="0" w:line="240" w:lineRule="auto"/>
        <w:jc w:val="right"/>
        <w:textAlignment w:val="baseline"/>
        <w:rPr>
          <w:rFonts w:ascii="Times New Roman" w:eastAsia="NSimSun" w:hAnsi="Times New Roman" w:cs="Times New Roman"/>
          <w:i/>
          <w:kern w:val="3"/>
          <w:sz w:val="16"/>
          <w:szCs w:val="16"/>
          <w:lang w:eastAsia="zh-CN" w:bidi="hi-IN"/>
        </w:rPr>
      </w:pPr>
      <w:r w:rsidRPr="00174D53">
        <w:rPr>
          <w:rFonts w:ascii="Times New Roman" w:eastAsia="NSimSun" w:hAnsi="Times New Roman" w:cs="Times New Roman"/>
          <w:i/>
          <w:kern w:val="3"/>
          <w:sz w:val="16"/>
          <w:szCs w:val="16"/>
          <w:lang w:eastAsia="zh-CN" w:bidi="hi-IN"/>
        </w:rPr>
        <w:t>Powiatowe Centrum Pomocy Rodzinie w Grójcu</w:t>
      </w:r>
    </w:p>
    <w:p w14:paraId="17F4C389" w14:textId="77777777" w:rsidR="005977FB" w:rsidRPr="00174D53" w:rsidRDefault="005977FB" w:rsidP="005977FB">
      <w:pPr>
        <w:autoSpaceDN w:val="0"/>
        <w:spacing w:after="0" w:line="240" w:lineRule="auto"/>
        <w:jc w:val="right"/>
        <w:textAlignment w:val="baseline"/>
        <w:rPr>
          <w:rFonts w:ascii="Times New Roman" w:eastAsia="NSimSun" w:hAnsi="Times New Roman" w:cs="Times New Roman"/>
          <w:i/>
          <w:kern w:val="3"/>
          <w:sz w:val="16"/>
          <w:szCs w:val="16"/>
          <w:lang w:eastAsia="zh-CN" w:bidi="hi-IN"/>
        </w:rPr>
      </w:pPr>
      <w:r w:rsidRPr="00174D53">
        <w:rPr>
          <w:rFonts w:ascii="Times New Roman" w:eastAsia="NSimSun" w:hAnsi="Times New Roman" w:cs="Times New Roman"/>
          <w:i/>
          <w:kern w:val="3"/>
          <w:sz w:val="16"/>
          <w:szCs w:val="16"/>
          <w:lang w:eastAsia="zh-CN" w:bidi="hi-IN"/>
        </w:rPr>
        <w:t>ul. Polskiej Organizacji Wojskowej 4A, 05-600 Grójec</w:t>
      </w:r>
      <w:r w:rsidRPr="00174D53">
        <w:rPr>
          <w:rFonts w:ascii="Times New Roman" w:eastAsia="NSimSun" w:hAnsi="Times New Roman" w:cs="Times New Roman"/>
          <w:i/>
          <w:kern w:val="3"/>
          <w:sz w:val="16"/>
          <w:szCs w:val="16"/>
          <w:lang w:eastAsia="zh-CN" w:bidi="hi-IN"/>
        </w:rPr>
        <w:br/>
        <w:t>Tel/fax: 48 664 28 30</w:t>
      </w:r>
    </w:p>
    <w:p w14:paraId="23FE2C9F" w14:textId="77777777" w:rsidR="005977FB" w:rsidRPr="00174D53" w:rsidRDefault="005977FB" w:rsidP="005977FB">
      <w:pPr>
        <w:autoSpaceDN w:val="0"/>
        <w:spacing w:after="0" w:line="240" w:lineRule="auto"/>
        <w:jc w:val="right"/>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i/>
          <w:kern w:val="3"/>
          <w:sz w:val="16"/>
          <w:szCs w:val="16"/>
          <w:lang w:val="en-US" w:eastAsia="zh-CN" w:bidi="hi-IN"/>
        </w:rPr>
        <w:t>e-mail:</w:t>
      </w:r>
      <w:hyperlink r:id="rId9" w:history="1">
        <w:r w:rsidRPr="00174D53">
          <w:rPr>
            <w:rFonts w:ascii="Times New Roman" w:eastAsia="NSimSun" w:hAnsi="Times New Roman" w:cs="Times New Roman"/>
            <w:i/>
            <w:kern w:val="3"/>
            <w:sz w:val="16"/>
            <w:szCs w:val="16"/>
            <w:lang w:val="en-US" w:eastAsia="zh-CN" w:bidi="hi-IN"/>
          </w:rPr>
          <w:t>pcpr@pcpr.grojec.pl</w:t>
        </w:r>
      </w:hyperlink>
    </w:p>
    <w:p w14:paraId="69029F09" w14:textId="77777777" w:rsidR="005977FB" w:rsidRPr="005269E9" w:rsidRDefault="005977FB" w:rsidP="005977FB">
      <w:pPr>
        <w:autoSpaceDN w:val="0"/>
        <w:spacing w:after="0" w:line="480" w:lineRule="auto"/>
        <w:jc w:val="both"/>
        <w:textAlignment w:val="baseline"/>
        <w:rPr>
          <w:rFonts w:ascii="Times New Roman" w:eastAsia="NSimSun" w:hAnsi="Times New Roman" w:cs="Times New Roman"/>
          <w:kern w:val="3"/>
          <w:sz w:val="24"/>
          <w:szCs w:val="24"/>
          <w:lang w:eastAsia="zh-CN" w:bidi="hi-IN"/>
        </w:rPr>
      </w:pPr>
    </w:p>
    <w:sdt>
      <w:sdtPr>
        <w:rPr>
          <w:rFonts w:asciiTheme="minorHAnsi" w:eastAsiaTheme="minorHAnsi" w:hAnsiTheme="minorHAnsi" w:cstheme="minorBidi"/>
          <w:color w:val="auto"/>
          <w:sz w:val="22"/>
          <w:szCs w:val="22"/>
          <w:lang w:eastAsia="en-US"/>
        </w:rPr>
        <w:id w:val="-1338228087"/>
        <w:docPartObj>
          <w:docPartGallery w:val="Table of Contents"/>
          <w:docPartUnique/>
        </w:docPartObj>
      </w:sdtPr>
      <w:sdtEndPr>
        <w:rPr>
          <w:b/>
          <w:bCs/>
        </w:rPr>
      </w:sdtEndPr>
      <w:sdtContent>
        <w:p w14:paraId="724DA67E" w14:textId="18BCC1AC" w:rsidR="00A86129" w:rsidRDefault="00A86129">
          <w:pPr>
            <w:pStyle w:val="Nagwekspisutreci"/>
          </w:pPr>
          <w:r>
            <w:t>Spis treści</w:t>
          </w:r>
        </w:p>
        <w:p w14:paraId="2D16568D" w14:textId="520A885A" w:rsidR="00CC734B" w:rsidRDefault="00A86129">
          <w:pPr>
            <w:pStyle w:val="Spistreci1"/>
            <w:tabs>
              <w:tab w:val="right" w:leader="dot" w:pos="9062"/>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92573086" w:history="1">
            <w:r w:rsidR="00CC734B" w:rsidRPr="008011A3">
              <w:rPr>
                <w:rStyle w:val="Hipercze"/>
                <w:rFonts w:ascii="Times New Roman" w:hAnsi="Times New Roman" w:cs="Times New Roman"/>
                <w:noProof/>
              </w:rPr>
              <w:t>WSTĘP</w:t>
            </w:r>
            <w:r w:rsidR="00CC734B">
              <w:rPr>
                <w:noProof/>
                <w:webHidden/>
              </w:rPr>
              <w:tab/>
            </w:r>
            <w:r w:rsidR="00CC734B">
              <w:rPr>
                <w:noProof/>
                <w:webHidden/>
              </w:rPr>
              <w:fldChar w:fldCharType="begin"/>
            </w:r>
            <w:r w:rsidR="00CC734B">
              <w:rPr>
                <w:noProof/>
                <w:webHidden/>
              </w:rPr>
              <w:instrText xml:space="preserve"> PAGEREF _Toc192573086 \h </w:instrText>
            </w:r>
            <w:r w:rsidR="00CC734B">
              <w:rPr>
                <w:noProof/>
                <w:webHidden/>
              </w:rPr>
            </w:r>
            <w:r w:rsidR="00CC734B">
              <w:rPr>
                <w:noProof/>
                <w:webHidden/>
              </w:rPr>
              <w:fldChar w:fldCharType="separate"/>
            </w:r>
            <w:r w:rsidR="00CC734B">
              <w:rPr>
                <w:noProof/>
                <w:webHidden/>
              </w:rPr>
              <w:t>3</w:t>
            </w:r>
            <w:r w:rsidR="00CC734B">
              <w:rPr>
                <w:noProof/>
                <w:webHidden/>
              </w:rPr>
              <w:fldChar w:fldCharType="end"/>
            </w:r>
          </w:hyperlink>
        </w:p>
        <w:p w14:paraId="4D033444" w14:textId="783CF696" w:rsidR="00CC734B" w:rsidRDefault="00CC734B">
          <w:pPr>
            <w:pStyle w:val="Spistreci1"/>
            <w:tabs>
              <w:tab w:val="left" w:pos="480"/>
              <w:tab w:val="right" w:leader="dot" w:pos="9062"/>
            </w:tabs>
            <w:rPr>
              <w:rFonts w:eastAsiaTheme="minorEastAsia"/>
              <w:noProof/>
              <w:kern w:val="2"/>
              <w:sz w:val="24"/>
              <w:szCs w:val="24"/>
              <w:lang w:eastAsia="pl-PL"/>
              <w14:ligatures w14:val="standardContextual"/>
            </w:rPr>
          </w:pPr>
          <w:hyperlink w:anchor="_Toc192573087" w:history="1">
            <w:r w:rsidRPr="008011A3">
              <w:rPr>
                <w:rStyle w:val="Hipercze"/>
                <w:rFonts w:ascii="Times New Roman" w:hAnsi="Times New Roman" w:cs="Times New Roman"/>
                <w:noProof/>
              </w:rPr>
              <w:t>1.</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ZADANIA POWIATU Z ZAKRESU WSPIERANIA RODZINY I SYSTEMU PIECZY ZASTĘPCZEJ</w:t>
            </w:r>
            <w:r>
              <w:rPr>
                <w:noProof/>
                <w:webHidden/>
              </w:rPr>
              <w:tab/>
            </w:r>
            <w:r>
              <w:rPr>
                <w:noProof/>
                <w:webHidden/>
              </w:rPr>
              <w:fldChar w:fldCharType="begin"/>
            </w:r>
            <w:r>
              <w:rPr>
                <w:noProof/>
                <w:webHidden/>
              </w:rPr>
              <w:instrText xml:space="preserve"> PAGEREF _Toc192573087 \h </w:instrText>
            </w:r>
            <w:r>
              <w:rPr>
                <w:noProof/>
                <w:webHidden/>
              </w:rPr>
            </w:r>
            <w:r>
              <w:rPr>
                <w:noProof/>
                <w:webHidden/>
              </w:rPr>
              <w:fldChar w:fldCharType="separate"/>
            </w:r>
            <w:r>
              <w:rPr>
                <w:noProof/>
                <w:webHidden/>
              </w:rPr>
              <w:t>5</w:t>
            </w:r>
            <w:r>
              <w:rPr>
                <w:noProof/>
                <w:webHidden/>
              </w:rPr>
              <w:fldChar w:fldCharType="end"/>
            </w:r>
          </w:hyperlink>
        </w:p>
        <w:p w14:paraId="0EF8F4C4" w14:textId="2A1A548C" w:rsidR="00CC734B" w:rsidRDefault="00CC734B">
          <w:pPr>
            <w:pStyle w:val="Spistreci1"/>
            <w:tabs>
              <w:tab w:val="left" w:pos="720"/>
              <w:tab w:val="right" w:leader="dot" w:pos="9062"/>
            </w:tabs>
            <w:rPr>
              <w:rFonts w:eastAsiaTheme="minorEastAsia"/>
              <w:noProof/>
              <w:kern w:val="2"/>
              <w:sz w:val="24"/>
              <w:szCs w:val="24"/>
              <w:lang w:eastAsia="pl-PL"/>
              <w14:ligatures w14:val="standardContextual"/>
            </w:rPr>
          </w:pPr>
          <w:hyperlink w:anchor="_Toc192573088" w:history="1">
            <w:r w:rsidRPr="008011A3">
              <w:rPr>
                <w:rStyle w:val="Hipercze"/>
                <w:rFonts w:ascii="Times New Roman" w:hAnsi="Times New Roman" w:cs="Times New Roman"/>
                <w:noProof/>
              </w:rPr>
              <w:t>1.1.</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SYSTEM OPIEKI NAD DZIECKIEM I RODZINĄ</w:t>
            </w:r>
            <w:r>
              <w:rPr>
                <w:noProof/>
                <w:webHidden/>
              </w:rPr>
              <w:tab/>
            </w:r>
            <w:r>
              <w:rPr>
                <w:noProof/>
                <w:webHidden/>
              </w:rPr>
              <w:fldChar w:fldCharType="begin"/>
            </w:r>
            <w:r>
              <w:rPr>
                <w:noProof/>
                <w:webHidden/>
              </w:rPr>
              <w:instrText xml:space="preserve"> PAGEREF _Toc192573088 \h </w:instrText>
            </w:r>
            <w:r>
              <w:rPr>
                <w:noProof/>
                <w:webHidden/>
              </w:rPr>
            </w:r>
            <w:r>
              <w:rPr>
                <w:noProof/>
                <w:webHidden/>
              </w:rPr>
              <w:fldChar w:fldCharType="separate"/>
            </w:r>
            <w:r>
              <w:rPr>
                <w:noProof/>
                <w:webHidden/>
              </w:rPr>
              <w:t>8</w:t>
            </w:r>
            <w:r>
              <w:rPr>
                <w:noProof/>
                <w:webHidden/>
              </w:rPr>
              <w:fldChar w:fldCharType="end"/>
            </w:r>
          </w:hyperlink>
        </w:p>
        <w:p w14:paraId="7FD2B16E" w14:textId="295C1E42" w:rsidR="00CC734B" w:rsidRDefault="00CC734B">
          <w:pPr>
            <w:pStyle w:val="Spistreci1"/>
            <w:tabs>
              <w:tab w:val="left" w:pos="480"/>
              <w:tab w:val="right" w:leader="dot" w:pos="9062"/>
            </w:tabs>
            <w:rPr>
              <w:rFonts w:eastAsiaTheme="minorEastAsia"/>
              <w:noProof/>
              <w:kern w:val="2"/>
              <w:sz w:val="24"/>
              <w:szCs w:val="24"/>
              <w:lang w:eastAsia="pl-PL"/>
              <w14:ligatures w14:val="standardContextual"/>
            </w:rPr>
          </w:pPr>
          <w:hyperlink w:anchor="_Toc192573089" w:history="1">
            <w:r w:rsidRPr="008011A3">
              <w:rPr>
                <w:rStyle w:val="Hipercze"/>
                <w:rFonts w:ascii="Times New Roman" w:hAnsi="Times New Roman" w:cs="Times New Roman"/>
                <w:noProof/>
              </w:rPr>
              <w:t>2.</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CHARAKTERYSTYKA RODZINNEJ  I INSTYTUCJONALNEJ PIECZY ZASTĘPCZEJ  W POWIECIE GRÓJECKIM</w:t>
            </w:r>
            <w:r>
              <w:rPr>
                <w:noProof/>
                <w:webHidden/>
              </w:rPr>
              <w:tab/>
            </w:r>
            <w:r>
              <w:rPr>
                <w:noProof/>
                <w:webHidden/>
              </w:rPr>
              <w:fldChar w:fldCharType="begin"/>
            </w:r>
            <w:r>
              <w:rPr>
                <w:noProof/>
                <w:webHidden/>
              </w:rPr>
              <w:instrText xml:space="preserve"> PAGEREF _Toc192573089 \h </w:instrText>
            </w:r>
            <w:r>
              <w:rPr>
                <w:noProof/>
                <w:webHidden/>
              </w:rPr>
            </w:r>
            <w:r>
              <w:rPr>
                <w:noProof/>
                <w:webHidden/>
              </w:rPr>
              <w:fldChar w:fldCharType="separate"/>
            </w:r>
            <w:r>
              <w:rPr>
                <w:noProof/>
                <w:webHidden/>
              </w:rPr>
              <w:t>9</w:t>
            </w:r>
            <w:r>
              <w:rPr>
                <w:noProof/>
                <w:webHidden/>
              </w:rPr>
              <w:fldChar w:fldCharType="end"/>
            </w:r>
          </w:hyperlink>
        </w:p>
        <w:p w14:paraId="50EDCBEF" w14:textId="096A0125" w:rsidR="00CC734B" w:rsidRDefault="00CC734B">
          <w:pPr>
            <w:pStyle w:val="Spistreci1"/>
            <w:tabs>
              <w:tab w:val="left" w:pos="720"/>
              <w:tab w:val="right" w:leader="dot" w:pos="9062"/>
            </w:tabs>
            <w:rPr>
              <w:rFonts w:eastAsiaTheme="minorEastAsia"/>
              <w:noProof/>
              <w:kern w:val="2"/>
              <w:sz w:val="24"/>
              <w:szCs w:val="24"/>
              <w:lang w:eastAsia="pl-PL"/>
              <w14:ligatures w14:val="standardContextual"/>
            </w:rPr>
          </w:pPr>
          <w:hyperlink w:anchor="_Toc192573090" w:history="1">
            <w:r w:rsidRPr="008011A3">
              <w:rPr>
                <w:rStyle w:val="Hipercze"/>
                <w:rFonts w:ascii="Times New Roman" w:hAnsi="Times New Roman" w:cs="Times New Roman"/>
                <w:noProof/>
              </w:rPr>
              <w:t>2.1.</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RODZINNA PIECZA ZASTĘPCZA</w:t>
            </w:r>
            <w:r>
              <w:rPr>
                <w:noProof/>
                <w:webHidden/>
              </w:rPr>
              <w:tab/>
            </w:r>
            <w:r>
              <w:rPr>
                <w:noProof/>
                <w:webHidden/>
              </w:rPr>
              <w:fldChar w:fldCharType="begin"/>
            </w:r>
            <w:r>
              <w:rPr>
                <w:noProof/>
                <w:webHidden/>
              </w:rPr>
              <w:instrText xml:space="preserve"> PAGEREF _Toc192573090 \h </w:instrText>
            </w:r>
            <w:r>
              <w:rPr>
                <w:noProof/>
                <w:webHidden/>
              </w:rPr>
            </w:r>
            <w:r>
              <w:rPr>
                <w:noProof/>
                <w:webHidden/>
              </w:rPr>
              <w:fldChar w:fldCharType="separate"/>
            </w:r>
            <w:r>
              <w:rPr>
                <w:noProof/>
                <w:webHidden/>
              </w:rPr>
              <w:t>11</w:t>
            </w:r>
            <w:r>
              <w:rPr>
                <w:noProof/>
                <w:webHidden/>
              </w:rPr>
              <w:fldChar w:fldCharType="end"/>
            </w:r>
          </w:hyperlink>
        </w:p>
        <w:p w14:paraId="4DB57D25" w14:textId="6515CB31" w:rsidR="00CC734B" w:rsidRDefault="00CC734B">
          <w:pPr>
            <w:pStyle w:val="Spistreci1"/>
            <w:tabs>
              <w:tab w:val="left" w:pos="720"/>
              <w:tab w:val="right" w:leader="dot" w:pos="9062"/>
            </w:tabs>
            <w:rPr>
              <w:rFonts w:eastAsiaTheme="minorEastAsia"/>
              <w:noProof/>
              <w:kern w:val="2"/>
              <w:sz w:val="24"/>
              <w:szCs w:val="24"/>
              <w:lang w:eastAsia="pl-PL"/>
              <w14:ligatures w14:val="standardContextual"/>
            </w:rPr>
          </w:pPr>
          <w:hyperlink w:anchor="_Toc192573091" w:history="1">
            <w:r w:rsidRPr="008011A3">
              <w:rPr>
                <w:rStyle w:val="Hipercze"/>
                <w:rFonts w:ascii="Times New Roman" w:hAnsi="Times New Roman" w:cs="Times New Roman"/>
                <w:noProof/>
              </w:rPr>
              <w:t>2.2.</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INSTYTUCJONALNA PIECZA ZASTĘPCZA</w:t>
            </w:r>
            <w:r>
              <w:rPr>
                <w:noProof/>
                <w:webHidden/>
              </w:rPr>
              <w:tab/>
            </w:r>
            <w:r>
              <w:rPr>
                <w:noProof/>
                <w:webHidden/>
              </w:rPr>
              <w:fldChar w:fldCharType="begin"/>
            </w:r>
            <w:r>
              <w:rPr>
                <w:noProof/>
                <w:webHidden/>
              </w:rPr>
              <w:instrText xml:space="preserve"> PAGEREF _Toc192573091 \h </w:instrText>
            </w:r>
            <w:r>
              <w:rPr>
                <w:noProof/>
                <w:webHidden/>
              </w:rPr>
            </w:r>
            <w:r>
              <w:rPr>
                <w:noProof/>
                <w:webHidden/>
              </w:rPr>
              <w:fldChar w:fldCharType="separate"/>
            </w:r>
            <w:r>
              <w:rPr>
                <w:noProof/>
                <w:webHidden/>
              </w:rPr>
              <w:t>21</w:t>
            </w:r>
            <w:r>
              <w:rPr>
                <w:noProof/>
                <w:webHidden/>
              </w:rPr>
              <w:fldChar w:fldCharType="end"/>
            </w:r>
          </w:hyperlink>
        </w:p>
        <w:p w14:paraId="468ECECE" w14:textId="4834A7AB" w:rsidR="00CC734B" w:rsidRDefault="00CC734B">
          <w:pPr>
            <w:pStyle w:val="Spistreci1"/>
            <w:tabs>
              <w:tab w:val="left" w:pos="720"/>
              <w:tab w:val="right" w:leader="dot" w:pos="9062"/>
            </w:tabs>
            <w:rPr>
              <w:rFonts w:eastAsiaTheme="minorEastAsia"/>
              <w:noProof/>
              <w:kern w:val="2"/>
              <w:sz w:val="24"/>
              <w:szCs w:val="24"/>
              <w:lang w:eastAsia="pl-PL"/>
              <w14:ligatures w14:val="standardContextual"/>
            </w:rPr>
          </w:pPr>
          <w:hyperlink w:anchor="_Toc192573092" w:history="1">
            <w:r w:rsidRPr="008011A3">
              <w:rPr>
                <w:rStyle w:val="Hipercze"/>
                <w:rFonts w:ascii="Times New Roman" w:hAnsi="Times New Roman" w:cs="Times New Roman"/>
                <w:noProof/>
              </w:rPr>
              <w:t>2.3.</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WSPARCIE USAMODZIELNIANYCH WYCHOWANKÓW PIECZY ZASTĘPCZEJ</w:t>
            </w:r>
            <w:r>
              <w:rPr>
                <w:noProof/>
                <w:webHidden/>
              </w:rPr>
              <w:tab/>
            </w:r>
            <w:r>
              <w:rPr>
                <w:noProof/>
                <w:webHidden/>
              </w:rPr>
              <w:fldChar w:fldCharType="begin"/>
            </w:r>
            <w:r>
              <w:rPr>
                <w:noProof/>
                <w:webHidden/>
              </w:rPr>
              <w:instrText xml:space="preserve"> PAGEREF _Toc192573092 \h </w:instrText>
            </w:r>
            <w:r>
              <w:rPr>
                <w:noProof/>
                <w:webHidden/>
              </w:rPr>
            </w:r>
            <w:r>
              <w:rPr>
                <w:noProof/>
                <w:webHidden/>
              </w:rPr>
              <w:fldChar w:fldCharType="separate"/>
            </w:r>
            <w:r>
              <w:rPr>
                <w:noProof/>
                <w:webHidden/>
              </w:rPr>
              <w:t>27</w:t>
            </w:r>
            <w:r>
              <w:rPr>
                <w:noProof/>
                <w:webHidden/>
              </w:rPr>
              <w:fldChar w:fldCharType="end"/>
            </w:r>
          </w:hyperlink>
        </w:p>
        <w:p w14:paraId="6FA090EC" w14:textId="3B77290D" w:rsidR="00CC734B" w:rsidRDefault="00CC734B">
          <w:pPr>
            <w:pStyle w:val="Spistreci1"/>
            <w:tabs>
              <w:tab w:val="left" w:pos="480"/>
              <w:tab w:val="right" w:leader="dot" w:pos="9062"/>
            </w:tabs>
            <w:rPr>
              <w:rFonts w:eastAsiaTheme="minorEastAsia"/>
              <w:noProof/>
              <w:kern w:val="2"/>
              <w:sz w:val="24"/>
              <w:szCs w:val="24"/>
              <w:lang w:eastAsia="pl-PL"/>
              <w14:ligatures w14:val="standardContextual"/>
            </w:rPr>
          </w:pPr>
          <w:hyperlink w:anchor="_Toc192573093" w:history="1">
            <w:r w:rsidRPr="008011A3">
              <w:rPr>
                <w:rStyle w:val="Hipercze"/>
                <w:rFonts w:ascii="Times New Roman" w:hAnsi="Times New Roman" w:cs="Times New Roman"/>
                <w:noProof/>
              </w:rPr>
              <w:t>3.</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CELE I KIERUNKI DZIAŁAŃ WYNIKAJĄCE  Z POWIATOWEGO PROGRAMU ROZWOJU PIECZY ZASTĘPCZEJ NA LATA 2025-2027</w:t>
            </w:r>
            <w:r>
              <w:rPr>
                <w:noProof/>
                <w:webHidden/>
              </w:rPr>
              <w:tab/>
            </w:r>
            <w:r>
              <w:rPr>
                <w:noProof/>
                <w:webHidden/>
              </w:rPr>
              <w:fldChar w:fldCharType="begin"/>
            </w:r>
            <w:r>
              <w:rPr>
                <w:noProof/>
                <w:webHidden/>
              </w:rPr>
              <w:instrText xml:space="preserve"> PAGEREF _Toc192573093 \h </w:instrText>
            </w:r>
            <w:r>
              <w:rPr>
                <w:noProof/>
                <w:webHidden/>
              </w:rPr>
            </w:r>
            <w:r>
              <w:rPr>
                <w:noProof/>
                <w:webHidden/>
              </w:rPr>
              <w:fldChar w:fldCharType="separate"/>
            </w:r>
            <w:r>
              <w:rPr>
                <w:noProof/>
                <w:webHidden/>
              </w:rPr>
              <w:t>30</w:t>
            </w:r>
            <w:r>
              <w:rPr>
                <w:noProof/>
                <w:webHidden/>
              </w:rPr>
              <w:fldChar w:fldCharType="end"/>
            </w:r>
          </w:hyperlink>
        </w:p>
        <w:p w14:paraId="7DE490A3" w14:textId="3233CF0D" w:rsidR="00CC734B" w:rsidRDefault="00CC734B">
          <w:pPr>
            <w:pStyle w:val="Spistreci1"/>
            <w:tabs>
              <w:tab w:val="left" w:pos="720"/>
              <w:tab w:val="right" w:leader="dot" w:pos="9062"/>
            </w:tabs>
            <w:rPr>
              <w:rFonts w:eastAsiaTheme="minorEastAsia"/>
              <w:noProof/>
              <w:kern w:val="2"/>
              <w:sz w:val="24"/>
              <w:szCs w:val="24"/>
              <w:lang w:eastAsia="pl-PL"/>
              <w14:ligatures w14:val="standardContextual"/>
            </w:rPr>
          </w:pPr>
          <w:hyperlink w:anchor="_Toc192573094" w:history="1">
            <w:r w:rsidRPr="008011A3">
              <w:rPr>
                <w:rStyle w:val="Hipercze"/>
                <w:rFonts w:ascii="Times New Roman" w:hAnsi="Times New Roman" w:cs="Times New Roman"/>
                <w:noProof/>
              </w:rPr>
              <w:t>3.1.</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SZKOLENIE KANDYDATÓW NA RODZINY ZASTĘPCZE</w:t>
            </w:r>
            <w:r>
              <w:rPr>
                <w:noProof/>
                <w:webHidden/>
              </w:rPr>
              <w:tab/>
            </w:r>
            <w:r>
              <w:rPr>
                <w:noProof/>
                <w:webHidden/>
              </w:rPr>
              <w:fldChar w:fldCharType="begin"/>
            </w:r>
            <w:r>
              <w:rPr>
                <w:noProof/>
                <w:webHidden/>
              </w:rPr>
              <w:instrText xml:space="preserve"> PAGEREF _Toc192573094 \h </w:instrText>
            </w:r>
            <w:r>
              <w:rPr>
                <w:noProof/>
                <w:webHidden/>
              </w:rPr>
            </w:r>
            <w:r>
              <w:rPr>
                <w:noProof/>
                <w:webHidden/>
              </w:rPr>
              <w:fldChar w:fldCharType="separate"/>
            </w:r>
            <w:r>
              <w:rPr>
                <w:noProof/>
                <w:webHidden/>
              </w:rPr>
              <w:t>33</w:t>
            </w:r>
            <w:r>
              <w:rPr>
                <w:noProof/>
                <w:webHidden/>
              </w:rPr>
              <w:fldChar w:fldCharType="end"/>
            </w:r>
          </w:hyperlink>
        </w:p>
        <w:p w14:paraId="448DB46D" w14:textId="39D74870" w:rsidR="00CC734B" w:rsidRDefault="00CC734B">
          <w:pPr>
            <w:pStyle w:val="Spistreci1"/>
            <w:tabs>
              <w:tab w:val="left" w:pos="720"/>
              <w:tab w:val="right" w:leader="dot" w:pos="9062"/>
            </w:tabs>
            <w:rPr>
              <w:rFonts w:eastAsiaTheme="minorEastAsia"/>
              <w:noProof/>
              <w:kern w:val="2"/>
              <w:sz w:val="24"/>
              <w:szCs w:val="24"/>
              <w:lang w:eastAsia="pl-PL"/>
              <w14:ligatures w14:val="standardContextual"/>
            </w:rPr>
          </w:pPr>
          <w:hyperlink w:anchor="_Toc192573095" w:history="1">
            <w:r w:rsidRPr="008011A3">
              <w:rPr>
                <w:rStyle w:val="Hipercze"/>
                <w:rFonts w:ascii="Times New Roman" w:hAnsi="Times New Roman" w:cs="Times New Roman"/>
                <w:noProof/>
              </w:rPr>
              <w:t>3.2.</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LIMIT RODZIN ZASTĘPCZYCH NA LATA  2025-2027</w:t>
            </w:r>
            <w:r>
              <w:rPr>
                <w:noProof/>
                <w:webHidden/>
              </w:rPr>
              <w:tab/>
            </w:r>
            <w:r>
              <w:rPr>
                <w:noProof/>
                <w:webHidden/>
              </w:rPr>
              <w:fldChar w:fldCharType="begin"/>
            </w:r>
            <w:r>
              <w:rPr>
                <w:noProof/>
                <w:webHidden/>
              </w:rPr>
              <w:instrText xml:space="preserve"> PAGEREF _Toc192573095 \h </w:instrText>
            </w:r>
            <w:r>
              <w:rPr>
                <w:noProof/>
                <w:webHidden/>
              </w:rPr>
            </w:r>
            <w:r>
              <w:rPr>
                <w:noProof/>
                <w:webHidden/>
              </w:rPr>
              <w:fldChar w:fldCharType="separate"/>
            </w:r>
            <w:r>
              <w:rPr>
                <w:noProof/>
                <w:webHidden/>
              </w:rPr>
              <w:t>35</w:t>
            </w:r>
            <w:r>
              <w:rPr>
                <w:noProof/>
                <w:webHidden/>
              </w:rPr>
              <w:fldChar w:fldCharType="end"/>
            </w:r>
          </w:hyperlink>
        </w:p>
        <w:p w14:paraId="0B4F9324" w14:textId="5F9FF04F" w:rsidR="00CC734B" w:rsidRDefault="00CC734B">
          <w:pPr>
            <w:pStyle w:val="Spistreci1"/>
            <w:tabs>
              <w:tab w:val="left" w:pos="480"/>
              <w:tab w:val="right" w:leader="dot" w:pos="9062"/>
            </w:tabs>
            <w:rPr>
              <w:rFonts w:eastAsiaTheme="minorEastAsia"/>
              <w:noProof/>
              <w:kern w:val="2"/>
              <w:sz w:val="24"/>
              <w:szCs w:val="24"/>
              <w:lang w:eastAsia="pl-PL"/>
              <w14:ligatures w14:val="standardContextual"/>
            </w:rPr>
          </w:pPr>
          <w:hyperlink w:anchor="_Toc192573096" w:history="1">
            <w:r w:rsidRPr="008011A3">
              <w:rPr>
                <w:rStyle w:val="Hipercze"/>
                <w:rFonts w:ascii="Times New Roman" w:hAnsi="Times New Roman" w:cs="Times New Roman"/>
                <w:noProof/>
              </w:rPr>
              <w:t>4.</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ŹRÓDŁA FINANSOWANIA PROGRAMU</w:t>
            </w:r>
            <w:r>
              <w:rPr>
                <w:noProof/>
                <w:webHidden/>
              </w:rPr>
              <w:tab/>
            </w:r>
            <w:r>
              <w:rPr>
                <w:noProof/>
                <w:webHidden/>
              </w:rPr>
              <w:fldChar w:fldCharType="begin"/>
            </w:r>
            <w:r>
              <w:rPr>
                <w:noProof/>
                <w:webHidden/>
              </w:rPr>
              <w:instrText xml:space="preserve"> PAGEREF _Toc192573096 \h </w:instrText>
            </w:r>
            <w:r>
              <w:rPr>
                <w:noProof/>
                <w:webHidden/>
              </w:rPr>
            </w:r>
            <w:r>
              <w:rPr>
                <w:noProof/>
                <w:webHidden/>
              </w:rPr>
              <w:fldChar w:fldCharType="separate"/>
            </w:r>
            <w:r>
              <w:rPr>
                <w:noProof/>
                <w:webHidden/>
              </w:rPr>
              <w:t>36</w:t>
            </w:r>
            <w:r>
              <w:rPr>
                <w:noProof/>
                <w:webHidden/>
              </w:rPr>
              <w:fldChar w:fldCharType="end"/>
            </w:r>
          </w:hyperlink>
        </w:p>
        <w:p w14:paraId="06CC81E1" w14:textId="5C9A4474" w:rsidR="00CC734B" w:rsidRDefault="00CC734B">
          <w:pPr>
            <w:pStyle w:val="Spistreci1"/>
            <w:tabs>
              <w:tab w:val="left" w:pos="480"/>
              <w:tab w:val="right" w:leader="dot" w:pos="9062"/>
            </w:tabs>
            <w:rPr>
              <w:rFonts w:eastAsiaTheme="minorEastAsia"/>
              <w:noProof/>
              <w:kern w:val="2"/>
              <w:sz w:val="24"/>
              <w:szCs w:val="24"/>
              <w:lang w:eastAsia="pl-PL"/>
              <w14:ligatures w14:val="standardContextual"/>
            </w:rPr>
          </w:pPr>
          <w:hyperlink w:anchor="_Toc192573097" w:history="1">
            <w:r w:rsidRPr="008011A3">
              <w:rPr>
                <w:rStyle w:val="Hipercze"/>
                <w:rFonts w:ascii="Times New Roman" w:hAnsi="Times New Roman" w:cs="Times New Roman"/>
                <w:noProof/>
              </w:rPr>
              <w:t>5.</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BENEFICJENCI PROGRAMU</w:t>
            </w:r>
            <w:r>
              <w:rPr>
                <w:noProof/>
                <w:webHidden/>
              </w:rPr>
              <w:tab/>
            </w:r>
            <w:r>
              <w:rPr>
                <w:noProof/>
                <w:webHidden/>
              </w:rPr>
              <w:fldChar w:fldCharType="begin"/>
            </w:r>
            <w:r>
              <w:rPr>
                <w:noProof/>
                <w:webHidden/>
              </w:rPr>
              <w:instrText xml:space="preserve"> PAGEREF _Toc192573097 \h </w:instrText>
            </w:r>
            <w:r>
              <w:rPr>
                <w:noProof/>
                <w:webHidden/>
              </w:rPr>
            </w:r>
            <w:r>
              <w:rPr>
                <w:noProof/>
                <w:webHidden/>
              </w:rPr>
              <w:fldChar w:fldCharType="separate"/>
            </w:r>
            <w:r>
              <w:rPr>
                <w:noProof/>
                <w:webHidden/>
              </w:rPr>
              <w:t>37</w:t>
            </w:r>
            <w:r>
              <w:rPr>
                <w:noProof/>
                <w:webHidden/>
              </w:rPr>
              <w:fldChar w:fldCharType="end"/>
            </w:r>
          </w:hyperlink>
        </w:p>
        <w:p w14:paraId="6E9F583F" w14:textId="054E4904" w:rsidR="00CC734B" w:rsidRDefault="00CC734B">
          <w:pPr>
            <w:pStyle w:val="Spistreci1"/>
            <w:tabs>
              <w:tab w:val="left" w:pos="480"/>
              <w:tab w:val="right" w:leader="dot" w:pos="9062"/>
            </w:tabs>
            <w:rPr>
              <w:rFonts w:eastAsiaTheme="minorEastAsia"/>
              <w:noProof/>
              <w:kern w:val="2"/>
              <w:sz w:val="24"/>
              <w:szCs w:val="24"/>
              <w:lang w:eastAsia="pl-PL"/>
              <w14:ligatures w14:val="standardContextual"/>
            </w:rPr>
          </w:pPr>
          <w:hyperlink w:anchor="_Toc192573098" w:history="1">
            <w:r w:rsidRPr="008011A3">
              <w:rPr>
                <w:rStyle w:val="Hipercze"/>
                <w:rFonts w:ascii="Times New Roman" w:hAnsi="Times New Roman" w:cs="Times New Roman"/>
                <w:noProof/>
              </w:rPr>
              <w:t>6.</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REALIZATORZY PROGRAMU</w:t>
            </w:r>
            <w:r>
              <w:rPr>
                <w:noProof/>
                <w:webHidden/>
              </w:rPr>
              <w:tab/>
            </w:r>
            <w:r>
              <w:rPr>
                <w:noProof/>
                <w:webHidden/>
              </w:rPr>
              <w:fldChar w:fldCharType="begin"/>
            </w:r>
            <w:r>
              <w:rPr>
                <w:noProof/>
                <w:webHidden/>
              </w:rPr>
              <w:instrText xml:space="preserve"> PAGEREF _Toc192573098 \h </w:instrText>
            </w:r>
            <w:r>
              <w:rPr>
                <w:noProof/>
                <w:webHidden/>
              </w:rPr>
            </w:r>
            <w:r>
              <w:rPr>
                <w:noProof/>
                <w:webHidden/>
              </w:rPr>
              <w:fldChar w:fldCharType="separate"/>
            </w:r>
            <w:r>
              <w:rPr>
                <w:noProof/>
                <w:webHidden/>
              </w:rPr>
              <w:t>37</w:t>
            </w:r>
            <w:r>
              <w:rPr>
                <w:noProof/>
                <w:webHidden/>
              </w:rPr>
              <w:fldChar w:fldCharType="end"/>
            </w:r>
          </w:hyperlink>
        </w:p>
        <w:p w14:paraId="72095BF9" w14:textId="1E7DDEED" w:rsidR="00CC734B" w:rsidRDefault="00CC734B">
          <w:pPr>
            <w:pStyle w:val="Spistreci1"/>
            <w:tabs>
              <w:tab w:val="left" w:pos="480"/>
              <w:tab w:val="right" w:leader="dot" w:pos="9062"/>
            </w:tabs>
            <w:rPr>
              <w:rFonts w:eastAsiaTheme="minorEastAsia"/>
              <w:noProof/>
              <w:kern w:val="2"/>
              <w:sz w:val="24"/>
              <w:szCs w:val="24"/>
              <w:lang w:eastAsia="pl-PL"/>
              <w14:ligatures w14:val="standardContextual"/>
            </w:rPr>
          </w:pPr>
          <w:hyperlink w:anchor="_Toc192573099" w:history="1">
            <w:r w:rsidRPr="008011A3">
              <w:rPr>
                <w:rStyle w:val="Hipercze"/>
                <w:rFonts w:ascii="Times New Roman" w:hAnsi="Times New Roman" w:cs="Times New Roman"/>
                <w:noProof/>
              </w:rPr>
              <w:t>7.</w:t>
            </w:r>
            <w:r>
              <w:rPr>
                <w:rFonts w:eastAsiaTheme="minorEastAsia"/>
                <w:noProof/>
                <w:kern w:val="2"/>
                <w:sz w:val="24"/>
                <w:szCs w:val="24"/>
                <w:lang w:eastAsia="pl-PL"/>
                <w14:ligatures w14:val="standardContextual"/>
              </w:rPr>
              <w:tab/>
            </w:r>
            <w:r w:rsidRPr="008011A3">
              <w:rPr>
                <w:rStyle w:val="Hipercze"/>
                <w:rFonts w:ascii="Times New Roman" w:hAnsi="Times New Roman" w:cs="Times New Roman"/>
                <w:noProof/>
              </w:rPr>
              <w:t>MONITORING I EWALUACJA PROGRAMU</w:t>
            </w:r>
            <w:r>
              <w:rPr>
                <w:noProof/>
                <w:webHidden/>
              </w:rPr>
              <w:tab/>
            </w:r>
            <w:r>
              <w:rPr>
                <w:noProof/>
                <w:webHidden/>
              </w:rPr>
              <w:fldChar w:fldCharType="begin"/>
            </w:r>
            <w:r>
              <w:rPr>
                <w:noProof/>
                <w:webHidden/>
              </w:rPr>
              <w:instrText xml:space="preserve"> PAGEREF _Toc192573099 \h </w:instrText>
            </w:r>
            <w:r>
              <w:rPr>
                <w:noProof/>
                <w:webHidden/>
              </w:rPr>
            </w:r>
            <w:r>
              <w:rPr>
                <w:noProof/>
                <w:webHidden/>
              </w:rPr>
              <w:fldChar w:fldCharType="separate"/>
            </w:r>
            <w:r>
              <w:rPr>
                <w:noProof/>
                <w:webHidden/>
              </w:rPr>
              <w:t>3</w:t>
            </w:r>
            <w:r>
              <w:rPr>
                <w:noProof/>
                <w:webHidden/>
              </w:rPr>
              <w:t>8</w:t>
            </w:r>
            <w:r>
              <w:rPr>
                <w:noProof/>
                <w:webHidden/>
              </w:rPr>
              <w:fldChar w:fldCharType="end"/>
            </w:r>
          </w:hyperlink>
        </w:p>
        <w:p w14:paraId="27F923EA" w14:textId="6C1A5FA8" w:rsidR="00A86129" w:rsidRDefault="00A86129">
          <w:r>
            <w:rPr>
              <w:b/>
              <w:bCs/>
            </w:rPr>
            <w:fldChar w:fldCharType="end"/>
          </w:r>
        </w:p>
      </w:sdtContent>
    </w:sdt>
    <w:p w14:paraId="04B4BD87" w14:textId="77777777" w:rsidR="005977FB" w:rsidRDefault="005977FB"/>
    <w:p w14:paraId="7C52CCB4" w14:textId="77777777" w:rsidR="005977FB" w:rsidRDefault="005977FB"/>
    <w:p w14:paraId="578B2D6B" w14:textId="77777777" w:rsidR="005977FB" w:rsidRDefault="005977FB"/>
    <w:p w14:paraId="4EE518F3" w14:textId="77777777" w:rsidR="005977FB" w:rsidRDefault="005977FB"/>
    <w:p w14:paraId="4B7E1BDA" w14:textId="77777777" w:rsidR="005977FB" w:rsidRDefault="005977FB"/>
    <w:p w14:paraId="4030DB7C" w14:textId="77777777" w:rsidR="005977FB" w:rsidRDefault="005977FB"/>
    <w:p w14:paraId="7F51841B" w14:textId="77777777" w:rsidR="005977FB" w:rsidRDefault="005977FB"/>
    <w:p w14:paraId="16D20391" w14:textId="77777777" w:rsidR="005977FB" w:rsidRDefault="005977FB"/>
    <w:p w14:paraId="45F00741" w14:textId="77777777" w:rsidR="005977FB" w:rsidRDefault="005977FB"/>
    <w:p w14:paraId="261839E6" w14:textId="77777777" w:rsidR="005977FB" w:rsidRDefault="005977FB"/>
    <w:p w14:paraId="503BC717" w14:textId="77777777" w:rsidR="005977FB" w:rsidRDefault="005977FB"/>
    <w:p w14:paraId="77FC49FC" w14:textId="77777777" w:rsidR="005977FB" w:rsidRDefault="005977FB"/>
    <w:p w14:paraId="71D1D327" w14:textId="77777777" w:rsidR="005977FB" w:rsidRDefault="005977FB"/>
    <w:p w14:paraId="6DA67291" w14:textId="77777777" w:rsidR="005977FB" w:rsidRDefault="005977FB"/>
    <w:p w14:paraId="5DB92149" w14:textId="77777777" w:rsidR="005977FB" w:rsidRDefault="005977FB"/>
    <w:p w14:paraId="61893704" w14:textId="635E3758" w:rsidR="005977FB" w:rsidRPr="00995605" w:rsidRDefault="005977FB" w:rsidP="00995605">
      <w:pPr>
        <w:pStyle w:val="Nagwek1"/>
        <w:jc w:val="center"/>
        <w:rPr>
          <w:rFonts w:ascii="Times New Roman" w:hAnsi="Times New Roman" w:cs="Times New Roman"/>
          <w:color w:val="auto"/>
          <w:sz w:val="36"/>
          <w:szCs w:val="36"/>
        </w:rPr>
      </w:pPr>
      <w:bookmarkStart w:id="0" w:name="_Toc192573086"/>
      <w:r w:rsidRPr="00995605">
        <w:rPr>
          <w:rFonts w:ascii="Times New Roman" w:hAnsi="Times New Roman" w:cs="Times New Roman"/>
          <w:color w:val="auto"/>
          <w:sz w:val="36"/>
          <w:szCs w:val="36"/>
        </w:rPr>
        <w:lastRenderedPageBreak/>
        <w:t>WSTĘP</w:t>
      </w:r>
      <w:bookmarkEnd w:id="0"/>
    </w:p>
    <w:p w14:paraId="67DF1861" w14:textId="77777777" w:rsidR="005977FB"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p>
    <w:p w14:paraId="221D10DE" w14:textId="73FA6419" w:rsidR="005977FB" w:rsidRPr="00174D53" w:rsidRDefault="005977FB" w:rsidP="00995605">
      <w:pPr>
        <w:autoSpaceDN w:val="0"/>
        <w:spacing w:after="120" w:line="360" w:lineRule="auto"/>
        <w:ind w:firstLine="708"/>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Obowiązek wspierania rodziny przeżywającej trudności w wypełnianiu funkcji opiekuńczo – wychowawczych oraz organizacji pieczy zastępczej spoczywa na jednostkach samorządu terytorialnego oraz na organach administracji rządowej. Ustawa z dnia 9 czerwca 2011 roku o wspieraniu rodziny i systemie pieczy zastępczej (</w:t>
      </w:r>
      <w:proofErr w:type="spellStart"/>
      <w:r w:rsidRPr="00174D53">
        <w:rPr>
          <w:rFonts w:ascii="Times New Roman" w:eastAsia="NSimSun" w:hAnsi="Times New Roman" w:cs="Times New Roman"/>
          <w:kern w:val="3"/>
          <w:sz w:val="24"/>
          <w:szCs w:val="24"/>
          <w:lang w:eastAsia="zh-CN" w:bidi="hi-IN"/>
        </w:rPr>
        <w:t>t.j</w:t>
      </w:r>
      <w:proofErr w:type="spellEnd"/>
      <w:r w:rsidRPr="00174D53">
        <w:rPr>
          <w:rFonts w:ascii="Times New Roman" w:eastAsia="NSimSun" w:hAnsi="Times New Roman" w:cs="Times New Roman"/>
          <w:kern w:val="3"/>
          <w:sz w:val="24"/>
          <w:szCs w:val="24"/>
          <w:lang w:eastAsia="zh-CN" w:bidi="hi-IN"/>
        </w:rPr>
        <w:t>.  Dz.U. z 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 xml:space="preserve">r., poz. </w:t>
      </w:r>
      <w:r>
        <w:rPr>
          <w:rFonts w:ascii="Times New Roman" w:eastAsia="NSimSun" w:hAnsi="Times New Roman" w:cs="Times New Roman"/>
          <w:kern w:val="3"/>
          <w:sz w:val="24"/>
          <w:szCs w:val="24"/>
          <w:lang w:eastAsia="zh-CN" w:bidi="hi-IN"/>
        </w:rPr>
        <w:t>49, dalej zwana jako ustawa o wspieraniu rodziny i systemie pieczy zastępczej</w:t>
      </w:r>
      <w:r w:rsidRPr="00174D53">
        <w:rPr>
          <w:rFonts w:ascii="Times New Roman" w:eastAsia="NSimSun" w:hAnsi="Times New Roman" w:cs="Times New Roman"/>
          <w:kern w:val="3"/>
          <w:sz w:val="24"/>
          <w:szCs w:val="24"/>
          <w:lang w:eastAsia="zh-CN" w:bidi="hi-IN"/>
        </w:rPr>
        <w:t>) określa ten obowiązek, jak również organizowanie dla dzieci całkowicie pozbawionych wsparcia ze strony rodziny naturalnej, rodzinnej i instytucjonalnej opieki zastępczej.</w:t>
      </w:r>
    </w:p>
    <w:p w14:paraId="501CC760" w14:textId="77777777" w:rsidR="005977FB"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W myśl ustawy o wspieraniu rodziny i systemie pieczy zastępczej organizatorem rodzinnej pieczy zastępczej jest wyznaczona przez starostę jednostka organizacyjna powiatu lub podmiot, któremu powiat zlecił organizację tego zadania na podstawie art. 190. W dniu 16 listopada 2011 roku Zarządzeniem Nr 76/11 Starosta Powiatu Grójeckiego wyznaczył Powiatowe Centrum Pomocy Rodzinie w Grójcu na organizatora rodzinnej pieczy zastępczej.</w:t>
      </w:r>
    </w:p>
    <w:p w14:paraId="7B198696" w14:textId="77777777" w:rsidR="005977FB" w:rsidRPr="0074686D" w:rsidRDefault="005977FB" w:rsidP="005977FB">
      <w:pPr>
        <w:autoSpaceDN w:val="0"/>
        <w:spacing w:after="120" w:line="360" w:lineRule="auto"/>
        <w:ind w:firstLine="708"/>
        <w:jc w:val="both"/>
        <w:textAlignment w:val="baseline"/>
        <w:rPr>
          <w:rFonts w:ascii="Times New Roman" w:eastAsia="NSimSun" w:hAnsi="Times New Roman" w:cs="Times New Roman"/>
          <w:kern w:val="3"/>
          <w:sz w:val="28"/>
          <w:szCs w:val="28"/>
          <w:lang w:eastAsia="zh-CN" w:bidi="hi-IN"/>
        </w:rPr>
      </w:pPr>
      <w:r w:rsidRPr="0074686D">
        <w:rPr>
          <w:rFonts w:ascii="Times New Roman" w:hAnsi="Times New Roman" w:cs="Times New Roman"/>
          <w:sz w:val="24"/>
          <w:szCs w:val="24"/>
        </w:rPr>
        <w:t xml:space="preserve">Naturalnym środowiskiem wychowawczym, w którym przekazywane są wartości niezbędne do prawidłowego funkcjonowania dziecka w społeczeństwie jest rodzina biologiczna. W sytuacji kiedy rodzina zawodzi i nie wypełnia prawidłowo powierzonych funkcji względem dziecka podejmowane są działania wspierające i pomocowe w celu zniwelowania pojawiających się trudności. Jednakże nie zawsze działania te przynoszą oczekiwane rezultaty i wówczas zachodzi konieczność zapewnienia dziecku opieki w systemie pieczy zastępczej. Rolą systemu pieczy zastępczej jest zapewnienie dziecku bezpiecznego środowiska wychowawczego respektującego jego prawa: prawa powrotu do rodziny, utrzymywania osobistych kontaktów z rodzicami, stabilnego środowiska wychowawczego, kształcenia, rozwoju uzdolnień oraz pomocy w przygotowaniu do samodzielnego życia. Opieka nad dzieckiem może być zapewniona poprzez umieszczenie dziecka </w:t>
      </w:r>
      <w:r>
        <w:rPr>
          <w:rFonts w:ascii="Times New Roman" w:hAnsi="Times New Roman" w:cs="Times New Roman"/>
          <w:sz w:val="24"/>
          <w:szCs w:val="24"/>
        </w:rPr>
        <w:br/>
      </w:r>
      <w:r w:rsidRPr="0074686D">
        <w:rPr>
          <w:rFonts w:ascii="Times New Roman" w:hAnsi="Times New Roman" w:cs="Times New Roman"/>
          <w:sz w:val="24"/>
          <w:szCs w:val="24"/>
        </w:rPr>
        <w:t>w rodzinnej pieczy zastępczej lub instytucjonalnej pieczy zastępczej</w:t>
      </w:r>
      <w:r>
        <w:rPr>
          <w:rFonts w:ascii="Times New Roman" w:hAnsi="Times New Roman" w:cs="Times New Roman"/>
          <w:sz w:val="24"/>
          <w:szCs w:val="24"/>
        </w:rPr>
        <w:t>.</w:t>
      </w:r>
    </w:p>
    <w:p w14:paraId="1D4D2B18" w14:textId="6B65B770"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 xml:space="preserve">W świetle ustawy z dnia 9 czerwca 2011 roku o wspieraniu rodziny i systemie pieczy zastępczej, dziecko pozbawione właściwej opieki ze strony rodziców biologicznych może zostać umieszczone w rodzinie zastępczej bądź w placówce opiekuńczo-wychowawczej. Rodzina zastępcza, obok rodziny adopcyjnej, niewątpliwie jest jedną z najpopularniejszych </w:t>
      </w:r>
      <w:r w:rsidR="00A47A9F">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i najbardziej optymalnych form opieki kompensacyjnej nad dzieckiem opuszczonym.</w:t>
      </w:r>
    </w:p>
    <w:p w14:paraId="306596A1" w14:textId="77777777" w:rsidR="005977FB"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r>
    </w:p>
    <w:p w14:paraId="347B0246" w14:textId="74B72078"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Ponadto ustawa o wspieraniu rodziny i systemie pieczy zastępczej określa:</w:t>
      </w:r>
    </w:p>
    <w:p w14:paraId="6E130700"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1. zasady i formy wspierania rodziny przeżywającej trudności w wypełnianiu funkcji opiekuńczo -</w:t>
      </w:r>
      <w:r>
        <w:rPr>
          <w:rFonts w:ascii="Times New Roman" w:eastAsia="NSimSun" w:hAnsi="Times New Roman" w:cs="Times New Roman"/>
          <w:kern w:val="3"/>
          <w:sz w:val="24"/>
          <w:szCs w:val="24"/>
          <w:lang w:eastAsia="zh-CN" w:bidi="hi-IN"/>
        </w:rPr>
        <w:t> </w:t>
      </w:r>
      <w:r w:rsidRPr="00174D53">
        <w:rPr>
          <w:rFonts w:ascii="Times New Roman" w:eastAsia="NSimSun" w:hAnsi="Times New Roman" w:cs="Times New Roman"/>
          <w:kern w:val="3"/>
          <w:sz w:val="24"/>
          <w:szCs w:val="24"/>
          <w:lang w:eastAsia="zh-CN" w:bidi="hi-IN"/>
        </w:rPr>
        <w:t>wychowawczych;</w:t>
      </w:r>
    </w:p>
    <w:p w14:paraId="6B008774"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2.zasady i formy sprawowania pieczy zastępczej oraz pomocy w usamodzielnianiu jej pełnoletnich</w:t>
      </w:r>
      <w:r>
        <w:rPr>
          <w:rFonts w:ascii="Times New Roman" w:eastAsia="NSimSun" w:hAnsi="Times New Roman" w:cs="Times New Roman"/>
          <w:kern w:val="3"/>
          <w:sz w:val="24"/>
          <w:szCs w:val="24"/>
          <w:lang w:eastAsia="zh-CN" w:bidi="hi-IN"/>
        </w:rPr>
        <w:t xml:space="preserve"> </w:t>
      </w:r>
      <w:r w:rsidRPr="00174D53">
        <w:rPr>
          <w:rFonts w:ascii="Times New Roman" w:eastAsia="NSimSun" w:hAnsi="Times New Roman" w:cs="Times New Roman"/>
          <w:kern w:val="3"/>
          <w:sz w:val="24"/>
          <w:szCs w:val="24"/>
          <w:lang w:eastAsia="zh-CN" w:bidi="hi-IN"/>
        </w:rPr>
        <w:t>wychowanków;</w:t>
      </w:r>
    </w:p>
    <w:p w14:paraId="0E59621B"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3.zadania administracji publicznej w zakresie wspierania rodziny i systemu pieczy zastępczej;</w:t>
      </w:r>
    </w:p>
    <w:p w14:paraId="16156E1E"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4.zasady finansowania wspierania rodziny i systemu pieczy zastępczej;</w:t>
      </w:r>
    </w:p>
    <w:p w14:paraId="4F2E333D"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5.zadania w zakresie postępowania adopcyjnego.</w:t>
      </w:r>
    </w:p>
    <w:p w14:paraId="3A7089CC" w14:textId="77777777" w:rsidR="005977FB" w:rsidRPr="00174D53" w:rsidRDefault="005977FB" w:rsidP="005977FB">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r>
    </w:p>
    <w:p w14:paraId="0A631A66" w14:textId="4F950E08"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 xml:space="preserve">Podstawą opracowania Powiatowego Programu Rozwoju Pieczy Zastępczej jest w szczególności art. 180 pkt 1 ustawy z dnia 9 czerwca 2011 roku o wspieraniu rodziny </w:t>
      </w:r>
      <w:r w:rsidR="00A47A9F">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i systemie pieczy zastępczej, z którego wynika, że do zadań powiatu należy m.in. opracowanie i realizacja 3- letnich powiatowych programów dotyczących rozwoju pieczy zastępczej, zawierających między innymi coroczny limit rodzin zastępczych zawodowych. Program będzie realizowany w oparciu o</w:t>
      </w:r>
      <w:r>
        <w:rPr>
          <w:rFonts w:ascii="Times New Roman" w:eastAsia="NSimSun" w:hAnsi="Times New Roman" w:cs="Times New Roman"/>
          <w:kern w:val="3"/>
          <w:sz w:val="24"/>
          <w:szCs w:val="24"/>
          <w:lang w:eastAsia="zh-CN" w:bidi="hi-IN"/>
        </w:rPr>
        <w:t> </w:t>
      </w:r>
      <w:r w:rsidRPr="00174D53">
        <w:rPr>
          <w:rFonts w:ascii="Times New Roman" w:eastAsia="NSimSun" w:hAnsi="Times New Roman" w:cs="Times New Roman"/>
          <w:kern w:val="3"/>
          <w:sz w:val="24"/>
          <w:szCs w:val="24"/>
          <w:lang w:eastAsia="zh-CN" w:bidi="hi-IN"/>
        </w:rPr>
        <w:t>następujące akty prawne:</w:t>
      </w:r>
    </w:p>
    <w:p w14:paraId="16F872E1"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1. ustawę o wspieraniu rodziny i systemie pieczy zastępczej</w:t>
      </w:r>
      <w:r>
        <w:rPr>
          <w:rFonts w:ascii="Times New Roman" w:eastAsia="NSimSun" w:hAnsi="Times New Roman" w:cs="Times New Roman"/>
          <w:kern w:val="3"/>
          <w:sz w:val="24"/>
          <w:szCs w:val="24"/>
          <w:lang w:eastAsia="zh-CN" w:bidi="hi-IN"/>
        </w:rPr>
        <w:t xml:space="preserve"> </w:t>
      </w:r>
      <w:r w:rsidRPr="00174D53">
        <w:rPr>
          <w:rFonts w:ascii="Times New Roman" w:eastAsia="NSimSun" w:hAnsi="Times New Roman" w:cs="Times New Roman"/>
          <w:kern w:val="3"/>
          <w:sz w:val="24"/>
          <w:szCs w:val="24"/>
          <w:lang w:eastAsia="zh-CN" w:bidi="hi-IN"/>
        </w:rPr>
        <w:t>(</w:t>
      </w:r>
      <w:proofErr w:type="spellStart"/>
      <w:r w:rsidRPr="00174D53">
        <w:rPr>
          <w:rFonts w:ascii="Times New Roman" w:eastAsia="NSimSun" w:hAnsi="Times New Roman" w:cs="Times New Roman"/>
          <w:kern w:val="3"/>
          <w:sz w:val="24"/>
          <w:szCs w:val="24"/>
          <w:lang w:eastAsia="zh-CN" w:bidi="hi-IN"/>
        </w:rPr>
        <w:t>t.j</w:t>
      </w:r>
      <w:proofErr w:type="spellEnd"/>
      <w:r w:rsidRPr="00174D53">
        <w:rPr>
          <w:rFonts w:ascii="Times New Roman" w:eastAsia="NSimSun" w:hAnsi="Times New Roman" w:cs="Times New Roman"/>
          <w:kern w:val="3"/>
          <w:sz w:val="24"/>
          <w:szCs w:val="24"/>
          <w:lang w:eastAsia="zh-CN" w:bidi="hi-IN"/>
        </w:rPr>
        <w:t>.  Dz.U. z 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 xml:space="preserve">r., poz. </w:t>
      </w:r>
      <w:r>
        <w:rPr>
          <w:rFonts w:ascii="Times New Roman" w:eastAsia="NSimSun" w:hAnsi="Times New Roman" w:cs="Times New Roman"/>
          <w:kern w:val="3"/>
          <w:sz w:val="24"/>
          <w:szCs w:val="24"/>
          <w:lang w:eastAsia="zh-CN" w:bidi="hi-IN"/>
        </w:rPr>
        <w:t>49);</w:t>
      </w:r>
    </w:p>
    <w:p w14:paraId="545BE194"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 ustawę z dnia 25 lutego 1964r. - Kodeks rodzinny i opiekuńczy (</w:t>
      </w:r>
      <w:proofErr w:type="spellStart"/>
      <w:r w:rsidRPr="00174D53">
        <w:rPr>
          <w:rFonts w:ascii="Times New Roman" w:eastAsia="NSimSun" w:hAnsi="Times New Roman" w:cs="Times New Roman"/>
          <w:kern w:val="3"/>
          <w:sz w:val="24"/>
          <w:szCs w:val="24"/>
          <w:lang w:eastAsia="zh-CN" w:bidi="hi-IN"/>
        </w:rPr>
        <w:t>t.j</w:t>
      </w:r>
      <w:proofErr w:type="spellEnd"/>
      <w:r w:rsidRPr="00174D53">
        <w:rPr>
          <w:rFonts w:ascii="Times New Roman" w:eastAsia="NSimSun" w:hAnsi="Times New Roman" w:cs="Times New Roman"/>
          <w:kern w:val="3"/>
          <w:sz w:val="24"/>
          <w:szCs w:val="24"/>
          <w:lang w:eastAsia="zh-CN" w:bidi="hi-IN"/>
        </w:rPr>
        <w:t>. Dz.U. z 202</w:t>
      </w:r>
      <w:r>
        <w:rPr>
          <w:rFonts w:ascii="Times New Roman" w:eastAsia="NSimSun" w:hAnsi="Times New Roman" w:cs="Times New Roman"/>
          <w:kern w:val="3"/>
          <w:sz w:val="24"/>
          <w:szCs w:val="24"/>
          <w:lang w:eastAsia="zh-CN" w:bidi="hi-IN"/>
        </w:rPr>
        <w:t>3</w:t>
      </w:r>
      <w:r w:rsidRPr="00174D53">
        <w:rPr>
          <w:rFonts w:ascii="Times New Roman" w:eastAsia="NSimSun" w:hAnsi="Times New Roman" w:cs="Times New Roman"/>
          <w:kern w:val="3"/>
          <w:sz w:val="24"/>
          <w:szCs w:val="24"/>
          <w:lang w:eastAsia="zh-CN" w:bidi="hi-IN"/>
        </w:rPr>
        <w:t xml:space="preserve">r., poz. </w:t>
      </w:r>
      <w:r>
        <w:rPr>
          <w:rFonts w:ascii="Times New Roman" w:eastAsia="NSimSun" w:hAnsi="Times New Roman" w:cs="Times New Roman"/>
          <w:kern w:val="3"/>
          <w:sz w:val="24"/>
          <w:szCs w:val="24"/>
          <w:lang w:eastAsia="zh-CN" w:bidi="hi-IN"/>
        </w:rPr>
        <w:t>2809</w:t>
      </w:r>
      <w:r w:rsidRPr="00174D53">
        <w:rPr>
          <w:rFonts w:ascii="Times New Roman" w:eastAsia="NSimSun" w:hAnsi="Times New Roman" w:cs="Times New Roman"/>
          <w:kern w:val="3"/>
          <w:sz w:val="24"/>
          <w:szCs w:val="24"/>
          <w:lang w:eastAsia="zh-CN" w:bidi="hi-IN"/>
        </w:rPr>
        <w:t xml:space="preserve"> ze zm.);</w:t>
      </w:r>
    </w:p>
    <w:p w14:paraId="63E9BB50"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3. ustawę z dnia 5 czerwca 1998r. o samorządzie powiatowym (</w:t>
      </w:r>
      <w:proofErr w:type="spellStart"/>
      <w:r w:rsidRPr="00174D53">
        <w:rPr>
          <w:rFonts w:ascii="Times New Roman" w:eastAsia="NSimSun" w:hAnsi="Times New Roman" w:cs="Times New Roman"/>
          <w:kern w:val="3"/>
          <w:sz w:val="24"/>
          <w:szCs w:val="24"/>
          <w:lang w:eastAsia="zh-CN" w:bidi="hi-IN"/>
        </w:rPr>
        <w:t>t.j</w:t>
      </w:r>
      <w:proofErr w:type="spellEnd"/>
      <w:r w:rsidRPr="00174D53">
        <w:rPr>
          <w:rFonts w:ascii="Times New Roman" w:eastAsia="NSimSun" w:hAnsi="Times New Roman" w:cs="Times New Roman"/>
          <w:kern w:val="3"/>
          <w:sz w:val="24"/>
          <w:szCs w:val="24"/>
          <w:lang w:eastAsia="zh-CN" w:bidi="hi-IN"/>
        </w:rPr>
        <w:t>. Dz.U. z 202</w:t>
      </w:r>
      <w:r>
        <w:rPr>
          <w:rFonts w:ascii="Times New Roman" w:eastAsia="NSimSun" w:hAnsi="Times New Roman" w:cs="Times New Roman"/>
          <w:kern w:val="3"/>
          <w:sz w:val="24"/>
          <w:szCs w:val="24"/>
          <w:lang w:eastAsia="zh-CN" w:bidi="hi-IN"/>
        </w:rPr>
        <w:t>4</w:t>
      </w:r>
      <w:r w:rsidRPr="00174D53">
        <w:rPr>
          <w:rFonts w:ascii="Times New Roman" w:eastAsia="NSimSun" w:hAnsi="Times New Roman" w:cs="Times New Roman"/>
          <w:kern w:val="3"/>
          <w:sz w:val="24"/>
          <w:szCs w:val="24"/>
          <w:lang w:eastAsia="zh-CN" w:bidi="hi-IN"/>
        </w:rPr>
        <w:t xml:space="preserve">r., poz. </w:t>
      </w:r>
      <w:r>
        <w:rPr>
          <w:rFonts w:ascii="Times New Roman" w:eastAsia="NSimSun" w:hAnsi="Times New Roman" w:cs="Times New Roman"/>
          <w:kern w:val="3"/>
          <w:sz w:val="24"/>
          <w:szCs w:val="24"/>
          <w:lang w:eastAsia="zh-CN" w:bidi="hi-IN"/>
        </w:rPr>
        <w:t>107</w:t>
      </w:r>
      <w:r w:rsidRPr="00174D53">
        <w:rPr>
          <w:rFonts w:ascii="Times New Roman" w:eastAsia="NSimSun" w:hAnsi="Times New Roman" w:cs="Times New Roman"/>
          <w:kern w:val="3"/>
          <w:sz w:val="24"/>
          <w:szCs w:val="24"/>
          <w:lang w:eastAsia="zh-CN" w:bidi="hi-IN"/>
        </w:rPr>
        <w:t>);</w:t>
      </w:r>
    </w:p>
    <w:p w14:paraId="18C3D005"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4. ustawę z dnia 12 marca 2004r. o pomocy społecznej (</w:t>
      </w:r>
      <w:proofErr w:type="spellStart"/>
      <w:r w:rsidRPr="00174D53">
        <w:rPr>
          <w:rFonts w:ascii="Times New Roman" w:eastAsia="NSimSun" w:hAnsi="Times New Roman" w:cs="Times New Roman"/>
          <w:kern w:val="3"/>
          <w:sz w:val="24"/>
          <w:szCs w:val="24"/>
          <w:lang w:eastAsia="zh-CN" w:bidi="hi-IN"/>
        </w:rPr>
        <w:t>t.j</w:t>
      </w:r>
      <w:proofErr w:type="spellEnd"/>
      <w:r w:rsidRPr="00174D53">
        <w:rPr>
          <w:rFonts w:ascii="Times New Roman" w:eastAsia="NSimSun" w:hAnsi="Times New Roman" w:cs="Times New Roman"/>
          <w:kern w:val="3"/>
          <w:sz w:val="24"/>
          <w:szCs w:val="24"/>
          <w:lang w:eastAsia="zh-CN" w:bidi="hi-IN"/>
        </w:rPr>
        <w:t>.  Dz.U. z 202</w:t>
      </w:r>
      <w:r>
        <w:rPr>
          <w:rFonts w:ascii="Times New Roman" w:eastAsia="NSimSun" w:hAnsi="Times New Roman" w:cs="Times New Roman"/>
          <w:kern w:val="3"/>
          <w:sz w:val="24"/>
          <w:szCs w:val="24"/>
          <w:lang w:eastAsia="zh-CN" w:bidi="hi-IN"/>
        </w:rPr>
        <w:t>4</w:t>
      </w:r>
      <w:r w:rsidRPr="00174D53">
        <w:rPr>
          <w:rFonts w:ascii="Times New Roman" w:eastAsia="NSimSun" w:hAnsi="Times New Roman" w:cs="Times New Roman"/>
          <w:kern w:val="3"/>
          <w:sz w:val="24"/>
          <w:szCs w:val="24"/>
          <w:lang w:eastAsia="zh-CN" w:bidi="hi-IN"/>
        </w:rPr>
        <w:t xml:space="preserve">r., poz. </w:t>
      </w:r>
      <w:r>
        <w:rPr>
          <w:rFonts w:ascii="Times New Roman" w:eastAsia="NSimSun" w:hAnsi="Times New Roman" w:cs="Times New Roman"/>
          <w:kern w:val="3"/>
          <w:sz w:val="24"/>
          <w:szCs w:val="24"/>
          <w:lang w:eastAsia="zh-CN" w:bidi="hi-IN"/>
        </w:rPr>
        <w:t>1</w:t>
      </w:r>
      <w:r w:rsidRPr="00174D53">
        <w:rPr>
          <w:rFonts w:ascii="Times New Roman" w:eastAsia="NSimSun" w:hAnsi="Times New Roman" w:cs="Times New Roman"/>
          <w:kern w:val="3"/>
          <w:sz w:val="24"/>
          <w:szCs w:val="24"/>
          <w:lang w:eastAsia="zh-CN" w:bidi="hi-IN"/>
        </w:rPr>
        <w:t>28</w:t>
      </w:r>
      <w:r>
        <w:rPr>
          <w:rFonts w:ascii="Times New Roman" w:eastAsia="NSimSun" w:hAnsi="Times New Roman" w:cs="Times New Roman"/>
          <w:kern w:val="3"/>
          <w:sz w:val="24"/>
          <w:szCs w:val="24"/>
          <w:lang w:eastAsia="zh-CN" w:bidi="hi-IN"/>
        </w:rPr>
        <w:t>3</w:t>
      </w:r>
      <w:r w:rsidRPr="00174D53">
        <w:rPr>
          <w:rFonts w:ascii="Times New Roman" w:eastAsia="NSimSun" w:hAnsi="Times New Roman" w:cs="Times New Roman"/>
          <w:kern w:val="3"/>
          <w:sz w:val="24"/>
          <w:szCs w:val="24"/>
          <w:lang w:eastAsia="zh-CN" w:bidi="hi-IN"/>
        </w:rPr>
        <w:t xml:space="preserve"> ze zm.);</w:t>
      </w:r>
    </w:p>
    <w:p w14:paraId="2B100F22"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5. ustawę z dnia 29 lipca 2005r. o przeciwdziałaniu przemocy </w:t>
      </w:r>
      <w:r>
        <w:rPr>
          <w:rFonts w:ascii="Times New Roman" w:eastAsia="NSimSun" w:hAnsi="Times New Roman" w:cs="Times New Roman"/>
          <w:kern w:val="3"/>
          <w:sz w:val="24"/>
          <w:szCs w:val="24"/>
          <w:lang w:eastAsia="zh-CN" w:bidi="hi-IN"/>
        </w:rPr>
        <w:t>domowej</w:t>
      </w:r>
      <w:r w:rsidRPr="00174D53">
        <w:rPr>
          <w:rFonts w:ascii="Times New Roman" w:eastAsia="NSimSun" w:hAnsi="Times New Roman" w:cs="Times New Roman"/>
          <w:kern w:val="3"/>
          <w:sz w:val="24"/>
          <w:szCs w:val="24"/>
          <w:lang w:eastAsia="zh-CN" w:bidi="hi-IN"/>
        </w:rPr>
        <w:t xml:space="preserve"> (</w:t>
      </w:r>
      <w:proofErr w:type="spellStart"/>
      <w:r w:rsidRPr="00174D53">
        <w:rPr>
          <w:rFonts w:ascii="Times New Roman" w:eastAsia="NSimSun" w:hAnsi="Times New Roman" w:cs="Times New Roman"/>
          <w:kern w:val="3"/>
          <w:sz w:val="24"/>
          <w:szCs w:val="24"/>
          <w:lang w:eastAsia="zh-CN" w:bidi="hi-IN"/>
        </w:rPr>
        <w:t>t.j</w:t>
      </w:r>
      <w:proofErr w:type="spellEnd"/>
      <w:r w:rsidRPr="00174D53">
        <w:rPr>
          <w:rFonts w:ascii="Times New Roman" w:eastAsia="NSimSun" w:hAnsi="Times New Roman" w:cs="Times New Roman"/>
          <w:kern w:val="3"/>
          <w:sz w:val="24"/>
          <w:szCs w:val="24"/>
          <w:lang w:eastAsia="zh-CN" w:bidi="hi-IN"/>
        </w:rPr>
        <w:t>. Dz.U. z 202</w:t>
      </w:r>
      <w:r>
        <w:rPr>
          <w:rFonts w:ascii="Times New Roman" w:eastAsia="NSimSun" w:hAnsi="Times New Roman" w:cs="Times New Roman"/>
          <w:kern w:val="3"/>
          <w:sz w:val="24"/>
          <w:szCs w:val="24"/>
          <w:lang w:eastAsia="zh-CN" w:bidi="hi-IN"/>
        </w:rPr>
        <w:t>4</w:t>
      </w:r>
      <w:r w:rsidRPr="00174D53">
        <w:rPr>
          <w:rFonts w:ascii="Times New Roman" w:eastAsia="NSimSun" w:hAnsi="Times New Roman" w:cs="Times New Roman"/>
          <w:kern w:val="3"/>
          <w:sz w:val="24"/>
          <w:szCs w:val="24"/>
          <w:lang w:eastAsia="zh-CN" w:bidi="hi-IN"/>
        </w:rPr>
        <w:t>r., poz. 1</w:t>
      </w:r>
      <w:r>
        <w:rPr>
          <w:rFonts w:ascii="Times New Roman" w:eastAsia="NSimSun" w:hAnsi="Times New Roman" w:cs="Times New Roman"/>
          <w:kern w:val="3"/>
          <w:sz w:val="24"/>
          <w:szCs w:val="24"/>
          <w:lang w:eastAsia="zh-CN" w:bidi="hi-IN"/>
        </w:rPr>
        <w:t>673</w:t>
      </w:r>
      <w:r w:rsidRPr="00174D53">
        <w:rPr>
          <w:rFonts w:ascii="Times New Roman" w:eastAsia="NSimSun" w:hAnsi="Times New Roman" w:cs="Times New Roman"/>
          <w:kern w:val="3"/>
          <w:sz w:val="24"/>
          <w:szCs w:val="24"/>
          <w:lang w:eastAsia="zh-CN" w:bidi="hi-IN"/>
        </w:rPr>
        <w:t>);</w:t>
      </w:r>
    </w:p>
    <w:p w14:paraId="2221517D" w14:textId="2448182F"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6. ustawę z dnia 24 kwietnia 2003r. o działalności pożytku publicznego i o wolontariacie </w:t>
      </w:r>
      <w:r w:rsidR="00A47A9F">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w:t>
      </w:r>
      <w:proofErr w:type="spellStart"/>
      <w:r w:rsidRPr="00174D53">
        <w:rPr>
          <w:rFonts w:ascii="Times New Roman" w:eastAsia="NSimSun" w:hAnsi="Times New Roman" w:cs="Times New Roman"/>
          <w:kern w:val="3"/>
          <w:sz w:val="24"/>
          <w:szCs w:val="24"/>
          <w:lang w:eastAsia="zh-CN" w:bidi="hi-IN"/>
        </w:rPr>
        <w:t>t.j</w:t>
      </w:r>
      <w:proofErr w:type="spellEnd"/>
      <w:r w:rsidRPr="00174D53">
        <w:rPr>
          <w:rFonts w:ascii="Times New Roman" w:eastAsia="NSimSun" w:hAnsi="Times New Roman" w:cs="Times New Roman"/>
          <w:kern w:val="3"/>
          <w:sz w:val="24"/>
          <w:szCs w:val="24"/>
          <w:lang w:eastAsia="zh-CN" w:bidi="hi-IN"/>
        </w:rPr>
        <w:t>. Dz.U. z 202</w:t>
      </w:r>
      <w:r>
        <w:rPr>
          <w:rFonts w:ascii="Times New Roman" w:eastAsia="NSimSun" w:hAnsi="Times New Roman" w:cs="Times New Roman"/>
          <w:kern w:val="3"/>
          <w:sz w:val="24"/>
          <w:szCs w:val="24"/>
          <w:lang w:eastAsia="zh-CN" w:bidi="hi-IN"/>
        </w:rPr>
        <w:t>4</w:t>
      </w:r>
      <w:r w:rsidRPr="00174D53">
        <w:rPr>
          <w:rFonts w:ascii="Times New Roman" w:eastAsia="NSimSun" w:hAnsi="Times New Roman" w:cs="Times New Roman"/>
          <w:kern w:val="3"/>
          <w:sz w:val="24"/>
          <w:szCs w:val="24"/>
          <w:lang w:eastAsia="zh-CN" w:bidi="hi-IN"/>
        </w:rPr>
        <w:t>r., poz. 1</w:t>
      </w:r>
      <w:r>
        <w:rPr>
          <w:rFonts w:ascii="Times New Roman" w:eastAsia="NSimSun" w:hAnsi="Times New Roman" w:cs="Times New Roman"/>
          <w:kern w:val="3"/>
          <w:sz w:val="24"/>
          <w:szCs w:val="24"/>
          <w:lang w:eastAsia="zh-CN" w:bidi="hi-IN"/>
        </w:rPr>
        <w:t>491 ze zm.</w:t>
      </w:r>
      <w:r w:rsidRPr="00174D53">
        <w:rPr>
          <w:rFonts w:ascii="Times New Roman" w:eastAsia="NSimSun" w:hAnsi="Times New Roman" w:cs="Times New Roman"/>
          <w:kern w:val="3"/>
          <w:sz w:val="24"/>
          <w:szCs w:val="24"/>
          <w:lang w:eastAsia="zh-CN" w:bidi="hi-IN"/>
        </w:rPr>
        <w:t>);</w:t>
      </w:r>
    </w:p>
    <w:p w14:paraId="733FDC7C"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7. ustawę z dnia 7 września 1991r. o systemie oświaty (t. j. Dz.U. z 202</w:t>
      </w:r>
      <w:r>
        <w:rPr>
          <w:rFonts w:ascii="Times New Roman" w:eastAsia="NSimSun" w:hAnsi="Times New Roman" w:cs="Times New Roman"/>
          <w:kern w:val="3"/>
          <w:sz w:val="24"/>
          <w:szCs w:val="24"/>
          <w:lang w:eastAsia="zh-CN" w:bidi="hi-IN"/>
        </w:rPr>
        <w:t>4</w:t>
      </w:r>
      <w:r w:rsidRPr="00174D53">
        <w:rPr>
          <w:rFonts w:ascii="Times New Roman" w:eastAsia="NSimSun" w:hAnsi="Times New Roman" w:cs="Times New Roman"/>
          <w:kern w:val="3"/>
          <w:sz w:val="24"/>
          <w:szCs w:val="24"/>
          <w:lang w:eastAsia="zh-CN" w:bidi="hi-IN"/>
        </w:rPr>
        <w:t>r., poz.</w:t>
      </w:r>
      <w:r>
        <w:rPr>
          <w:rFonts w:ascii="Times New Roman" w:eastAsia="NSimSun" w:hAnsi="Times New Roman" w:cs="Times New Roman"/>
          <w:kern w:val="3"/>
          <w:sz w:val="24"/>
          <w:szCs w:val="24"/>
          <w:lang w:eastAsia="zh-CN" w:bidi="hi-IN"/>
        </w:rPr>
        <w:t xml:space="preserve"> 750 ze zm.</w:t>
      </w:r>
      <w:r w:rsidRPr="00174D53">
        <w:rPr>
          <w:rFonts w:ascii="Times New Roman" w:eastAsia="NSimSun" w:hAnsi="Times New Roman" w:cs="Times New Roman"/>
          <w:kern w:val="3"/>
          <w:sz w:val="24"/>
          <w:szCs w:val="24"/>
          <w:lang w:eastAsia="zh-CN" w:bidi="hi-IN"/>
        </w:rPr>
        <w:t>).</w:t>
      </w:r>
    </w:p>
    <w:p w14:paraId="6FCFF0BF" w14:textId="77777777" w:rsidR="005977FB" w:rsidRDefault="005977FB" w:rsidP="005977FB"/>
    <w:p w14:paraId="59E0B154" w14:textId="77777777" w:rsidR="005977FB" w:rsidRDefault="005977FB" w:rsidP="005977FB"/>
    <w:p w14:paraId="41B62831" w14:textId="77777777" w:rsidR="005977FB" w:rsidRDefault="005977FB" w:rsidP="005977FB"/>
    <w:p w14:paraId="5985BA52" w14:textId="6FEA7FBD" w:rsidR="005977FB" w:rsidRPr="00995605" w:rsidRDefault="005977FB" w:rsidP="00995605">
      <w:pPr>
        <w:pStyle w:val="Nagwek1"/>
        <w:numPr>
          <w:ilvl w:val="0"/>
          <w:numId w:val="1"/>
        </w:numPr>
        <w:rPr>
          <w:rFonts w:ascii="Times New Roman" w:hAnsi="Times New Roman" w:cs="Times New Roman"/>
          <w:color w:val="auto"/>
          <w:sz w:val="36"/>
          <w:szCs w:val="36"/>
        </w:rPr>
      </w:pPr>
      <w:bookmarkStart w:id="1" w:name="_Toc192573087"/>
      <w:r w:rsidRPr="00995605">
        <w:rPr>
          <w:rFonts w:ascii="Times New Roman" w:hAnsi="Times New Roman" w:cs="Times New Roman"/>
          <w:color w:val="auto"/>
          <w:sz w:val="36"/>
          <w:szCs w:val="36"/>
        </w:rPr>
        <w:lastRenderedPageBreak/>
        <w:t>ZADANIA POWIATU Z ZAKRESU WSPIERANIA RODZINY I SYSTEMU PIECZY ZASTĘPCZEJ</w:t>
      </w:r>
      <w:bookmarkEnd w:id="1"/>
    </w:p>
    <w:p w14:paraId="5BB06BDC" w14:textId="77777777" w:rsidR="005977FB" w:rsidRDefault="005977FB" w:rsidP="005977FB"/>
    <w:p w14:paraId="4CB616EC" w14:textId="77777777" w:rsidR="005977FB" w:rsidRPr="00174D53" w:rsidRDefault="005977FB" w:rsidP="00A86129">
      <w:pPr>
        <w:autoSpaceDN w:val="0"/>
        <w:spacing w:after="120" w:line="360" w:lineRule="auto"/>
        <w:ind w:firstLine="360"/>
        <w:jc w:val="both"/>
        <w:textAlignment w:val="baseline"/>
        <w:rPr>
          <w:rFonts w:ascii="Times New Roman" w:eastAsia="NSimSun" w:hAnsi="Times New Roman" w:cs="Times New Roman"/>
          <w:b/>
          <w:bCs/>
          <w:kern w:val="3"/>
          <w:sz w:val="24"/>
          <w:szCs w:val="24"/>
          <w:lang w:eastAsia="zh-CN" w:bidi="hi-IN"/>
        </w:rPr>
      </w:pPr>
      <w:r w:rsidRPr="00174D53">
        <w:rPr>
          <w:rFonts w:ascii="Times New Roman" w:eastAsia="NSimSun" w:hAnsi="Times New Roman" w:cs="Times New Roman"/>
          <w:b/>
          <w:bCs/>
          <w:kern w:val="3"/>
          <w:sz w:val="24"/>
          <w:szCs w:val="24"/>
          <w:lang w:eastAsia="zh-CN" w:bidi="hi-IN"/>
        </w:rPr>
        <w:t>Zgodnie z ustawą z dnia 9 czerwca 2011r. o wspieraniu rodziny i systemie pieczy zastępczej do zadań własnych powiatu należą:</w:t>
      </w:r>
    </w:p>
    <w:p w14:paraId="009A29AA"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1. opracowanie i realizacja 3- letnich powiatowych programów </w:t>
      </w:r>
      <w:r>
        <w:rPr>
          <w:rFonts w:ascii="Times New Roman" w:eastAsia="NSimSun" w:hAnsi="Times New Roman" w:cs="Times New Roman"/>
          <w:kern w:val="3"/>
          <w:sz w:val="24"/>
          <w:szCs w:val="24"/>
          <w:lang w:eastAsia="zh-CN" w:bidi="hi-IN"/>
        </w:rPr>
        <w:t xml:space="preserve">dotyczących </w:t>
      </w:r>
      <w:r w:rsidRPr="00174D53">
        <w:rPr>
          <w:rFonts w:ascii="Times New Roman" w:eastAsia="NSimSun" w:hAnsi="Times New Roman" w:cs="Times New Roman"/>
          <w:kern w:val="3"/>
          <w:sz w:val="24"/>
          <w:szCs w:val="24"/>
          <w:lang w:eastAsia="zh-CN" w:bidi="hi-IN"/>
        </w:rPr>
        <w:t>rozwoju pieczy zastępczej</w:t>
      </w:r>
    </w:p>
    <w:p w14:paraId="353D0EA3"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 zapewnienie dzieciom pieczy zastępczej w rodzinach zastępczych, rodzinnych domach dziecka oraz w placówkach opiekuńczo–wychowawczych</w:t>
      </w:r>
    </w:p>
    <w:p w14:paraId="02675FAE"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3. organizowanie wsparcia osobom usamodzielnianym opuszczającym rodziny zastępcze, rodzinne domy dziecka oraz placówki opiekuńczo</w:t>
      </w:r>
      <w:r>
        <w:rPr>
          <w:rFonts w:ascii="Times New Roman" w:eastAsia="NSimSun" w:hAnsi="Times New Roman" w:cs="Times New Roman"/>
          <w:kern w:val="3"/>
          <w:sz w:val="24"/>
          <w:szCs w:val="24"/>
          <w:lang w:eastAsia="zh-CN" w:bidi="hi-IN"/>
        </w:rPr>
        <w:t>-</w:t>
      </w:r>
      <w:r w:rsidRPr="00174D53">
        <w:rPr>
          <w:rFonts w:ascii="Times New Roman" w:eastAsia="NSimSun" w:hAnsi="Times New Roman" w:cs="Times New Roman"/>
          <w:kern w:val="3"/>
          <w:sz w:val="24"/>
          <w:szCs w:val="24"/>
          <w:lang w:eastAsia="zh-CN" w:bidi="hi-IN"/>
        </w:rPr>
        <w:t xml:space="preserve">wychowawcze </w:t>
      </w:r>
      <w:r>
        <w:rPr>
          <w:rFonts w:ascii="Times New Roman" w:eastAsia="NSimSun" w:hAnsi="Times New Roman" w:cs="Times New Roman"/>
          <w:kern w:val="3"/>
          <w:sz w:val="24"/>
          <w:szCs w:val="24"/>
          <w:lang w:eastAsia="zh-CN" w:bidi="hi-IN"/>
        </w:rPr>
        <w:t xml:space="preserve">i regionalne placówki opiekuńczo-terapeutyczne, </w:t>
      </w:r>
      <w:r w:rsidRPr="00174D53">
        <w:rPr>
          <w:rFonts w:ascii="Times New Roman" w:eastAsia="NSimSun" w:hAnsi="Times New Roman" w:cs="Times New Roman"/>
          <w:kern w:val="3"/>
          <w:sz w:val="24"/>
          <w:szCs w:val="24"/>
          <w:lang w:eastAsia="zh-CN" w:bidi="hi-IN"/>
        </w:rPr>
        <w:t>przez wspieranie procesu usamodzielnienia</w:t>
      </w:r>
    </w:p>
    <w:p w14:paraId="52CE5ABB"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4. tworzenie warunków do powstawania i działania rodzin zastępczych, rodzinnych domów dziecka i rodzin pomocowych</w:t>
      </w:r>
    </w:p>
    <w:p w14:paraId="517BA930"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5. prowadzenie placówek opiekuńczo–wychowawczych oraz placówek wsparcia dziennego o zasięgu ponadgminnym</w:t>
      </w:r>
    </w:p>
    <w:p w14:paraId="10168928" w14:textId="7F621B1D"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6. organizowanie szkoleń dla rodzin zastępczych, prowadzących rodzinne domy dziecka </w:t>
      </w:r>
      <w:r w:rsidR="00A86129">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i dyrektorów placówek opiekuńczo–wychowawczych</w:t>
      </w:r>
      <w:r>
        <w:rPr>
          <w:rFonts w:ascii="Times New Roman" w:eastAsia="NSimSun" w:hAnsi="Times New Roman" w:cs="Times New Roman"/>
          <w:kern w:val="3"/>
          <w:sz w:val="24"/>
          <w:szCs w:val="24"/>
          <w:lang w:eastAsia="zh-CN" w:bidi="hi-IN"/>
        </w:rPr>
        <w:t xml:space="preserve"> typu rodzinnego</w:t>
      </w:r>
      <w:r w:rsidRPr="00174D53">
        <w:rPr>
          <w:rFonts w:ascii="Times New Roman" w:eastAsia="NSimSun" w:hAnsi="Times New Roman" w:cs="Times New Roman"/>
          <w:kern w:val="3"/>
          <w:sz w:val="24"/>
          <w:szCs w:val="24"/>
          <w:lang w:eastAsia="zh-CN" w:bidi="hi-IN"/>
        </w:rPr>
        <w:t xml:space="preserve"> oraz kandydatów do pełnienia funkcji rodziny zastępczej, prowadzenia rodzinnego domu dziecka lub pełnienia funkcji dyrektora placówki opiekuńczo</w:t>
      </w:r>
      <w:r>
        <w:rPr>
          <w:rFonts w:ascii="Times New Roman" w:eastAsia="NSimSun" w:hAnsi="Times New Roman" w:cs="Times New Roman"/>
          <w:kern w:val="3"/>
          <w:sz w:val="24"/>
          <w:szCs w:val="24"/>
          <w:lang w:eastAsia="zh-CN" w:bidi="hi-IN"/>
        </w:rPr>
        <w:t>-</w:t>
      </w:r>
      <w:r w:rsidRPr="00174D53">
        <w:rPr>
          <w:rFonts w:ascii="Times New Roman" w:eastAsia="NSimSun" w:hAnsi="Times New Roman" w:cs="Times New Roman"/>
          <w:kern w:val="3"/>
          <w:sz w:val="24"/>
          <w:szCs w:val="24"/>
          <w:lang w:eastAsia="zh-CN" w:bidi="hi-IN"/>
        </w:rPr>
        <w:t>wychowawczej typu rodzinnego</w:t>
      </w:r>
    </w:p>
    <w:p w14:paraId="4B987A87"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7. organizowanie wsparcia dla rodzinnej pieczy zastępczej, w szczególności przez tworzenie warunków do powstawania:</w:t>
      </w:r>
    </w:p>
    <w:p w14:paraId="33A17352"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 grup wsparcia</w:t>
      </w:r>
    </w:p>
    <w:p w14:paraId="53D1E84E"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b) specjalistycznego poradnictwa</w:t>
      </w:r>
    </w:p>
    <w:p w14:paraId="36C9D82C"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8. wyznaczanie organizatorów rodzinnej pieczy zastępczej</w:t>
      </w:r>
    </w:p>
    <w:p w14:paraId="7876CFAC"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9. zapewnienie przeprowadzenia przyjętemu do pieczy zastępczej dziecku niezbędnych badań lekarskich</w:t>
      </w:r>
    </w:p>
    <w:p w14:paraId="0109E277" w14:textId="71B71E25"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10. </w:t>
      </w:r>
      <w:r>
        <w:rPr>
          <w:rFonts w:ascii="Times New Roman" w:eastAsia="NSimSun" w:hAnsi="Times New Roman" w:cs="Times New Roman"/>
          <w:kern w:val="3"/>
          <w:sz w:val="24"/>
          <w:szCs w:val="24"/>
          <w:lang w:eastAsia="zh-CN" w:bidi="hi-IN"/>
        </w:rPr>
        <w:t xml:space="preserve">wprowadzanie danych do rejestru, o którym mowa w art. 38d ust. 1, ich aktualizacja </w:t>
      </w:r>
      <w:r w:rsidR="00A86129">
        <w:rPr>
          <w:rFonts w:ascii="Times New Roman" w:eastAsia="NSimSun" w:hAnsi="Times New Roman" w:cs="Times New Roman"/>
          <w:kern w:val="3"/>
          <w:sz w:val="24"/>
          <w:szCs w:val="24"/>
          <w:lang w:eastAsia="zh-CN" w:bidi="hi-IN"/>
        </w:rPr>
        <w:br/>
      </w:r>
      <w:r>
        <w:rPr>
          <w:rFonts w:ascii="Times New Roman" w:eastAsia="NSimSun" w:hAnsi="Times New Roman" w:cs="Times New Roman"/>
          <w:kern w:val="3"/>
          <w:sz w:val="24"/>
          <w:szCs w:val="24"/>
          <w:lang w:eastAsia="zh-CN" w:bidi="hi-IN"/>
        </w:rPr>
        <w:t>i usuwanie</w:t>
      </w:r>
    </w:p>
    <w:p w14:paraId="73418EC6" w14:textId="190C5FF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 xml:space="preserve">11. kompletowanie we współpracy z właściwym ośrodkiem pomocy społecznej </w:t>
      </w:r>
      <w:r>
        <w:rPr>
          <w:rFonts w:ascii="Times New Roman" w:eastAsia="NSimSun" w:hAnsi="Times New Roman" w:cs="Times New Roman"/>
          <w:kern w:val="3"/>
          <w:sz w:val="24"/>
          <w:szCs w:val="24"/>
          <w:lang w:eastAsia="zh-CN" w:bidi="hi-IN"/>
        </w:rPr>
        <w:t xml:space="preserve">albo centrum usług społecznych </w:t>
      </w:r>
      <w:r w:rsidRPr="00174D53">
        <w:rPr>
          <w:rFonts w:ascii="Times New Roman" w:eastAsia="NSimSun" w:hAnsi="Times New Roman" w:cs="Times New Roman"/>
          <w:kern w:val="3"/>
          <w:sz w:val="24"/>
          <w:szCs w:val="24"/>
          <w:lang w:eastAsia="zh-CN" w:bidi="hi-IN"/>
        </w:rPr>
        <w:t xml:space="preserve">dokumentacji związanej z przygotowaniem dziecka do umieszczenia </w:t>
      </w:r>
      <w:r w:rsidR="00A86129">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w rodzinie zastępczej lub rodzinnym domu dziecka</w:t>
      </w:r>
    </w:p>
    <w:p w14:paraId="350F2DD4"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12. finansowanie:</w:t>
      </w:r>
    </w:p>
    <w:p w14:paraId="225DF29D"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a) świadczeń pieniężnych dotyczących dzieci z terenu powiatu, umieszczonych w rodzinach zastępczych, rodzinnych domach dziecka, placówkach opiekuńczo-wychowawczych, regionalnych placówkach opiekuńczo-terapeutycznych, interwencyjnych ośrodkach </w:t>
      </w:r>
      <w:proofErr w:type="spellStart"/>
      <w:r w:rsidRPr="00174D53">
        <w:rPr>
          <w:rFonts w:ascii="Times New Roman" w:eastAsia="NSimSun" w:hAnsi="Times New Roman" w:cs="Times New Roman"/>
          <w:kern w:val="3"/>
          <w:sz w:val="24"/>
          <w:szCs w:val="24"/>
          <w:lang w:eastAsia="zh-CN" w:bidi="hi-IN"/>
        </w:rPr>
        <w:t>preadopcyjnych</w:t>
      </w:r>
      <w:proofErr w:type="spellEnd"/>
      <w:r w:rsidRPr="00174D53">
        <w:rPr>
          <w:rFonts w:ascii="Times New Roman" w:eastAsia="NSimSun" w:hAnsi="Times New Roman" w:cs="Times New Roman"/>
          <w:kern w:val="3"/>
          <w:sz w:val="24"/>
          <w:szCs w:val="24"/>
          <w:lang w:eastAsia="zh-CN" w:bidi="hi-IN"/>
        </w:rPr>
        <w:t xml:space="preserve"> lub rodzinach pomocowych, na jego terenie lub na terenie innego powiatu,</w:t>
      </w:r>
    </w:p>
    <w:p w14:paraId="09312749"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b) pomocy przyzna</w:t>
      </w:r>
      <w:r>
        <w:rPr>
          <w:rFonts w:ascii="Times New Roman" w:eastAsia="NSimSun" w:hAnsi="Times New Roman" w:cs="Times New Roman"/>
          <w:kern w:val="3"/>
          <w:sz w:val="24"/>
          <w:szCs w:val="24"/>
          <w:lang w:eastAsia="zh-CN" w:bidi="hi-IN"/>
        </w:rPr>
        <w:t>wa</w:t>
      </w:r>
      <w:r w:rsidRPr="00174D53">
        <w:rPr>
          <w:rFonts w:ascii="Times New Roman" w:eastAsia="NSimSun" w:hAnsi="Times New Roman" w:cs="Times New Roman"/>
          <w:kern w:val="3"/>
          <w:sz w:val="24"/>
          <w:szCs w:val="24"/>
          <w:lang w:eastAsia="zh-CN" w:bidi="hi-IN"/>
        </w:rPr>
        <w:t>nej osobom usamodzielnianym opuszczającym rodziny zastępcze, rodzinne domy dziecka, placówki opiekuńczo-wychowawcze lub regionalne placówki opiekuńczo</w:t>
      </w:r>
      <w:r>
        <w:rPr>
          <w:rFonts w:ascii="Times New Roman" w:eastAsia="NSimSun" w:hAnsi="Times New Roman" w:cs="Times New Roman"/>
          <w:kern w:val="3"/>
          <w:sz w:val="24"/>
          <w:szCs w:val="24"/>
          <w:lang w:eastAsia="zh-CN" w:bidi="hi-IN"/>
        </w:rPr>
        <w:t>-</w:t>
      </w:r>
      <w:r w:rsidRPr="00174D53">
        <w:rPr>
          <w:rFonts w:ascii="Times New Roman" w:eastAsia="NSimSun" w:hAnsi="Times New Roman" w:cs="Times New Roman"/>
          <w:kern w:val="3"/>
          <w:sz w:val="24"/>
          <w:szCs w:val="24"/>
          <w:lang w:eastAsia="zh-CN" w:bidi="hi-IN"/>
        </w:rPr>
        <w:t>terapeutyczne,</w:t>
      </w:r>
    </w:p>
    <w:p w14:paraId="3DBCE27A"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c) szkoleń dla kandydatów do pełnienia funkcji rodziny zastępczej, prowadzenie rodzinnego domu dziecka lub pełnienia funkcji dyrektora placówki opiekuńczo-wychowawczej typu rodzinnego oraz szkoleń dla rodzin zastępczych, prowadzących rodzinne domy dziecka oraz dyrektorów placówek opiekuńczo</w:t>
      </w:r>
      <w:r>
        <w:rPr>
          <w:rFonts w:ascii="Times New Roman" w:eastAsia="NSimSun" w:hAnsi="Times New Roman" w:cs="Times New Roman"/>
          <w:kern w:val="3"/>
          <w:sz w:val="24"/>
          <w:szCs w:val="24"/>
          <w:lang w:eastAsia="zh-CN" w:bidi="hi-IN"/>
        </w:rPr>
        <w:t>-</w:t>
      </w:r>
      <w:r w:rsidRPr="00174D53">
        <w:rPr>
          <w:rFonts w:ascii="Times New Roman" w:eastAsia="NSimSun" w:hAnsi="Times New Roman" w:cs="Times New Roman"/>
          <w:kern w:val="3"/>
          <w:sz w:val="24"/>
          <w:szCs w:val="24"/>
          <w:lang w:eastAsia="zh-CN" w:bidi="hi-IN"/>
        </w:rPr>
        <w:t>wychowawczych typu rodzinnego.</w:t>
      </w:r>
    </w:p>
    <w:p w14:paraId="12493CB0" w14:textId="10F430DB" w:rsidR="005977FB" w:rsidRPr="004D5193" w:rsidRDefault="005977FB" w:rsidP="005977FB">
      <w:pPr>
        <w:spacing w:after="0" w:line="360" w:lineRule="auto"/>
        <w:jc w:val="both"/>
        <w:rPr>
          <w:rFonts w:ascii="Times New Roman" w:eastAsia="Times New Roman" w:hAnsi="Times New Roman" w:cs="Times New Roman"/>
          <w:sz w:val="24"/>
          <w:szCs w:val="24"/>
          <w:lang w:eastAsia="pl-PL"/>
        </w:rPr>
      </w:pPr>
      <w:r w:rsidRPr="00174D53">
        <w:rPr>
          <w:rFonts w:ascii="Times New Roman" w:eastAsia="NSimSun" w:hAnsi="Times New Roman" w:cs="Times New Roman"/>
          <w:kern w:val="3"/>
          <w:sz w:val="24"/>
          <w:szCs w:val="24"/>
          <w:lang w:eastAsia="zh-CN" w:bidi="hi-IN"/>
        </w:rPr>
        <w:t xml:space="preserve">13. </w:t>
      </w:r>
      <w:r w:rsidRPr="004D5193">
        <w:rPr>
          <w:rFonts w:ascii="Times New Roman" w:eastAsia="Times New Roman" w:hAnsi="Times New Roman" w:cs="Times New Roman"/>
          <w:sz w:val="24"/>
          <w:szCs w:val="24"/>
          <w:shd w:val="clear" w:color="auto" w:fill="FFFFFF"/>
          <w:lang w:eastAsia="pl-PL"/>
        </w:rPr>
        <w:t xml:space="preserve">sporządzanie, zgodnie ze wzorami udostępnionymi drogą elektroniczną przez ministra właściwego do spraw rodziny, sprawozdań rzeczowo-finansowych z zakresu wspierania rodziny i systemu pieczy zastępczej oraz przekazywanie ich właściwemu wojewodzie w wersji elektronicznej, z zastosowaniem systemu teleinformatycznego, o którym mowa w art. 187 ust. </w:t>
      </w:r>
      <w:r w:rsidRPr="004D5193">
        <w:rPr>
          <w:rFonts w:ascii="Times New Roman" w:eastAsia="Times New Roman" w:hAnsi="Times New Roman" w:cs="Times New Roman"/>
          <w:sz w:val="24"/>
          <w:szCs w:val="24"/>
          <w:lang w:eastAsia="pl-PL"/>
        </w:rPr>
        <w:t>3</w:t>
      </w:r>
      <w:r w:rsidRPr="004D5193">
        <w:rPr>
          <w:rFonts w:ascii="Times New Roman" w:eastAsia="Times New Roman" w:hAnsi="Times New Roman" w:cs="Times New Roman"/>
          <w:sz w:val="24"/>
          <w:szCs w:val="24"/>
          <w:shd w:val="clear" w:color="auto" w:fill="FFFFFF"/>
          <w:lang w:eastAsia="pl-PL"/>
        </w:rPr>
        <w:t>, w terminie:</w:t>
      </w:r>
    </w:p>
    <w:p w14:paraId="1EA9E1AA" w14:textId="77777777" w:rsidR="005977FB" w:rsidRPr="004D5193" w:rsidRDefault="005977FB" w:rsidP="005977FB">
      <w:pPr>
        <w:shd w:val="clear" w:color="auto" w:fill="FFFFFF"/>
        <w:suppressAutoHyphens w:val="0"/>
        <w:spacing w:after="0" w:line="360" w:lineRule="auto"/>
        <w:jc w:val="both"/>
        <w:rPr>
          <w:rFonts w:ascii="Times New Roman" w:eastAsia="Times New Roman" w:hAnsi="Times New Roman" w:cs="Times New Roman"/>
          <w:sz w:val="24"/>
          <w:szCs w:val="24"/>
          <w:lang w:eastAsia="pl-PL"/>
        </w:rPr>
      </w:pPr>
      <w:r w:rsidRPr="004D5193">
        <w:rPr>
          <w:rFonts w:ascii="Times New Roman" w:eastAsia="Times New Roman" w:hAnsi="Times New Roman" w:cs="Times New Roman"/>
          <w:sz w:val="24"/>
          <w:szCs w:val="24"/>
          <w:lang w:eastAsia="pl-PL"/>
        </w:rPr>
        <w:t>a) do dnia 31 stycznia danego roku - za okres od dnia 1 lipca do dnia 31 grudnia poprzedniego roku,</w:t>
      </w:r>
    </w:p>
    <w:p w14:paraId="7642F34C" w14:textId="77777777" w:rsidR="005977FB" w:rsidRPr="004D5193" w:rsidRDefault="005977FB" w:rsidP="005977FB">
      <w:pPr>
        <w:shd w:val="clear" w:color="auto" w:fill="FFFFFF"/>
        <w:suppressAutoHyphens w:val="0"/>
        <w:spacing w:after="0" w:line="360" w:lineRule="auto"/>
        <w:jc w:val="both"/>
        <w:rPr>
          <w:rFonts w:ascii="Times New Roman" w:eastAsia="Times New Roman" w:hAnsi="Times New Roman" w:cs="Times New Roman"/>
          <w:sz w:val="24"/>
          <w:szCs w:val="24"/>
          <w:lang w:eastAsia="pl-PL"/>
        </w:rPr>
      </w:pPr>
      <w:r w:rsidRPr="004D5193">
        <w:rPr>
          <w:rFonts w:ascii="Times New Roman" w:eastAsia="Times New Roman" w:hAnsi="Times New Roman" w:cs="Times New Roman"/>
          <w:sz w:val="24"/>
          <w:szCs w:val="24"/>
          <w:lang w:eastAsia="pl-PL"/>
        </w:rPr>
        <w:t>b) do dnia 31 lipca danego roku - za okres od dnia 1 stycznia do dnia 30 czerwca danego roku;</w:t>
      </w:r>
    </w:p>
    <w:p w14:paraId="017CA1D3"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14. przekazywanie do biura informacji gospodarczej informacji, o której mowa w art. 193 ust. 8 ustawy</w:t>
      </w:r>
    </w:p>
    <w:p w14:paraId="2558CED5" w14:textId="77777777" w:rsidR="005977FB" w:rsidRPr="00174D53" w:rsidRDefault="005977FB" w:rsidP="005977FB">
      <w:pPr>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5B03772D" w14:textId="77777777" w:rsidR="005977FB" w:rsidRPr="00174D53" w:rsidRDefault="005977FB" w:rsidP="005977FB">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sidRPr="00174D53">
        <w:rPr>
          <w:rFonts w:ascii="Times New Roman" w:eastAsia="NSimSun" w:hAnsi="Times New Roman" w:cs="Times New Roman"/>
          <w:b/>
          <w:bCs/>
          <w:kern w:val="3"/>
          <w:sz w:val="24"/>
          <w:szCs w:val="24"/>
          <w:lang w:eastAsia="zh-CN" w:bidi="hi-IN"/>
        </w:rPr>
        <w:t>Do zadań zleconych z zakresu administracji rządowej realizowanych przez powiat należy natomiast:</w:t>
      </w:r>
    </w:p>
    <w:p w14:paraId="2EFFEEB9" w14:textId="77777777" w:rsidR="005977FB" w:rsidRPr="00174D53" w:rsidRDefault="005977FB" w:rsidP="005977FB">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1. realizacja zadań wynikających z rządowych programów wspierania rodziny i systemu pieczy zastępczej</w:t>
      </w:r>
      <w:r>
        <w:rPr>
          <w:rFonts w:ascii="Times New Roman" w:eastAsia="NSimSun" w:hAnsi="Times New Roman" w:cs="Times New Roman"/>
          <w:kern w:val="3"/>
          <w:sz w:val="24"/>
          <w:szCs w:val="24"/>
          <w:lang w:eastAsia="zh-CN" w:bidi="hi-IN"/>
        </w:rPr>
        <w:t xml:space="preserve"> oraz rządowego programu, o którym mowa w art. 187a ust. 1</w:t>
      </w:r>
    </w:p>
    <w:p w14:paraId="6A824050" w14:textId="673BE236" w:rsidR="005977FB" w:rsidRPr="00174D53" w:rsidRDefault="005977FB" w:rsidP="005977FB">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 finansowanie pobytu w pieczy zastępczej osób, o których mowa w art. 5 ust. 3 ustawy.</w:t>
      </w:r>
    </w:p>
    <w:p w14:paraId="21EA3300" w14:textId="77777777" w:rsidR="005977FB" w:rsidRPr="00174D53" w:rsidRDefault="005977FB" w:rsidP="005977FB">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ab/>
        <w:t>Istotą Programu Rozwoju Pieczy Zastępczej jest precyzowanie celów, których realizację przewiduje się na okres 3 lat. Dzięki opracowaniu programu możliwe stanie się szczegółowe zidentyfikowanie potrzeb oraz zorganizowanie przyszłych działań. W związku z powyższym, dominującą część dokumentu stanowi diagnoza i opis przedsięwzięć jakie samorząd terytorialny oraz podmioty działające w obrębie pomocy społecznej i opieki nad dzieckiem oraz rodziną winny podjąć w latach 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7</w:t>
      </w:r>
      <w:r w:rsidRPr="00174D53">
        <w:rPr>
          <w:rFonts w:ascii="Times New Roman" w:eastAsia="NSimSun" w:hAnsi="Times New Roman" w:cs="Times New Roman"/>
          <w:kern w:val="3"/>
          <w:sz w:val="24"/>
          <w:szCs w:val="24"/>
          <w:lang w:eastAsia="zh-CN" w:bidi="hi-IN"/>
        </w:rPr>
        <w:t>. Program określa działania podejmowane na rzecz realizowanych celów, oraz wskazuje podmioty bezpośrednio odpowiedzialne za ich wdrażanie.</w:t>
      </w:r>
    </w:p>
    <w:p w14:paraId="30B35D18"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Powiatowy Program Rozwoju Pieczy Zastępczej na lata 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7</w:t>
      </w:r>
      <w:r w:rsidRPr="00174D53">
        <w:rPr>
          <w:rFonts w:ascii="Times New Roman" w:eastAsia="NSimSun" w:hAnsi="Times New Roman" w:cs="Times New Roman"/>
          <w:kern w:val="3"/>
          <w:sz w:val="24"/>
          <w:szCs w:val="24"/>
          <w:lang w:eastAsia="zh-CN" w:bidi="hi-IN"/>
        </w:rPr>
        <w:t xml:space="preserve"> będzie realizowany na terenie Powiatu Grójeckiego w 10 gminach. Wdrażanie programu rozpocznie się po jego uchwaleniu, od 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 xml:space="preserve"> roku i będzie kontynuowane do 202</w:t>
      </w:r>
      <w:r>
        <w:rPr>
          <w:rFonts w:ascii="Times New Roman" w:eastAsia="NSimSun" w:hAnsi="Times New Roman" w:cs="Times New Roman"/>
          <w:kern w:val="3"/>
          <w:sz w:val="24"/>
          <w:szCs w:val="24"/>
          <w:lang w:eastAsia="zh-CN" w:bidi="hi-IN"/>
        </w:rPr>
        <w:t>7</w:t>
      </w:r>
      <w:r w:rsidRPr="00174D53">
        <w:rPr>
          <w:rFonts w:ascii="Times New Roman" w:eastAsia="NSimSun" w:hAnsi="Times New Roman" w:cs="Times New Roman"/>
          <w:kern w:val="3"/>
          <w:sz w:val="24"/>
          <w:szCs w:val="24"/>
          <w:lang w:eastAsia="zh-CN" w:bidi="hi-IN"/>
        </w:rPr>
        <w:t xml:space="preserve"> roku włącznie.</w:t>
      </w:r>
    </w:p>
    <w:p w14:paraId="6C07303E"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Zadania zaplanowane do realizacji w ramach programu będą wdrażane w formie ciągłej.</w:t>
      </w:r>
    </w:p>
    <w:p w14:paraId="6AD2A226"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Niniejszy program został przygotowany w oparciu o diagnozę sytuacji rodzinnej pieczy zastępczej funkcjonującej na terenie powiatu grójeckiego oraz o aktualne potrzeby wynikające z konieczności umieszczania dzieci poza rodzinami biologicznymi.</w:t>
      </w:r>
    </w:p>
    <w:p w14:paraId="2DA36DBD" w14:textId="0ACA3736"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W związku z upływającym okresem obowiązywania Programu Rozwoju Pieczy Zastępczej na lata 20</w:t>
      </w:r>
      <w:r>
        <w:rPr>
          <w:rFonts w:ascii="Times New Roman" w:eastAsia="NSimSun" w:hAnsi="Times New Roman" w:cs="Times New Roman"/>
          <w:kern w:val="3"/>
          <w:sz w:val="24"/>
          <w:szCs w:val="24"/>
          <w:lang w:eastAsia="zh-CN" w:bidi="hi-IN"/>
        </w:rPr>
        <w:t>22</w:t>
      </w: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4</w:t>
      </w:r>
      <w:r w:rsidRPr="00174D53">
        <w:rPr>
          <w:rFonts w:ascii="Times New Roman" w:eastAsia="NSimSun" w:hAnsi="Times New Roman" w:cs="Times New Roman"/>
          <w:kern w:val="3"/>
          <w:sz w:val="24"/>
          <w:szCs w:val="24"/>
          <w:lang w:eastAsia="zh-CN" w:bidi="hi-IN"/>
        </w:rPr>
        <w:t xml:space="preserve">, należało opracować nowy dokument, który na bazie dotychczasowych doświadczeń uwzględnia m.in. organizowanie opieki i wychowania </w:t>
      </w:r>
      <w:r w:rsidR="00A86129">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w rodzinnych i instytucjonalnych formach pieczy zastępczej, przyznawanie świadczeń obligatoryjnych i fakultatywnych przewidzianych ustawą.</w:t>
      </w:r>
    </w:p>
    <w:p w14:paraId="71B5AEB8"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Przedstawiony program służy usystematyzowaniu i ukierunkowaniu działań, ustaleniu priorytetów i zakresu prowadzonej działalności na rzecz rozwoju pieczy zastępczej w powiecie grójeckim oraz jest podstawą do pozyskiwania środków finansowych w ramach ogłaszanych przez Ministerstwo Pracy i Polityki Społecznej konkursów ofert dotyczących realizacji rządowych programów w zakresie wspierania rodziny i rozwoju pieczy zastępczej, jak również do pozyskiwania środków finansowych z Unii Europejskiej.</w:t>
      </w:r>
    </w:p>
    <w:p w14:paraId="589D22EB" w14:textId="77777777" w:rsidR="005977FB" w:rsidRDefault="005977FB" w:rsidP="005977FB"/>
    <w:p w14:paraId="04A4E7FA" w14:textId="77777777" w:rsidR="005977FB" w:rsidRDefault="005977FB" w:rsidP="005977FB"/>
    <w:p w14:paraId="291692DD" w14:textId="77777777" w:rsidR="005977FB" w:rsidRDefault="005977FB" w:rsidP="005977FB"/>
    <w:p w14:paraId="2687C946" w14:textId="77777777" w:rsidR="005977FB" w:rsidRDefault="005977FB" w:rsidP="005977FB"/>
    <w:p w14:paraId="6007BA0A" w14:textId="77777777" w:rsidR="005977FB" w:rsidRDefault="005977FB" w:rsidP="005977FB"/>
    <w:p w14:paraId="733018A2" w14:textId="00A21900" w:rsidR="005977FB" w:rsidRPr="00995605" w:rsidRDefault="005977FB" w:rsidP="005977FB">
      <w:pPr>
        <w:pStyle w:val="Nagwek1"/>
        <w:numPr>
          <w:ilvl w:val="1"/>
          <w:numId w:val="1"/>
        </w:numPr>
        <w:rPr>
          <w:rFonts w:ascii="Times New Roman" w:hAnsi="Times New Roman" w:cs="Times New Roman"/>
          <w:color w:val="auto"/>
          <w:sz w:val="36"/>
          <w:szCs w:val="36"/>
        </w:rPr>
      </w:pPr>
      <w:bookmarkStart w:id="2" w:name="_Toc192573088"/>
      <w:r w:rsidRPr="00995605">
        <w:rPr>
          <w:rFonts w:ascii="Times New Roman" w:hAnsi="Times New Roman" w:cs="Times New Roman"/>
          <w:color w:val="auto"/>
          <w:sz w:val="36"/>
          <w:szCs w:val="36"/>
        </w:rPr>
        <w:lastRenderedPageBreak/>
        <w:t>SYSTEM OPIEKI NAD DZIECKIEM I RODZINĄ</w:t>
      </w:r>
      <w:bookmarkEnd w:id="2"/>
    </w:p>
    <w:p w14:paraId="216B0BA0" w14:textId="77777777" w:rsidR="005977FB" w:rsidRDefault="005977FB" w:rsidP="005977FB"/>
    <w:p w14:paraId="65061117" w14:textId="77777777" w:rsidR="005977FB" w:rsidRPr="00174D53" w:rsidRDefault="005977FB" w:rsidP="005977FB">
      <w:pPr>
        <w:autoSpaceDN w:val="0"/>
        <w:spacing w:after="120" w:line="360" w:lineRule="auto"/>
        <w:ind w:firstLine="360"/>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4"/>
          <w:szCs w:val="24"/>
          <w:lang w:eastAsia="zh-CN" w:bidi="hi-IN"/>
        </w:rPr>
        <w:t>Zgodnie z przepisami Kodeksu rodzinnego i opiekuńczego opieka jest instytucją prawnorodzinną: jedną z jej form jest opieka nad małoletnim, który nie pozostaje pod władzą rodzicielską. Rodzice dziecka wykonując władzę rodzicielską ponoszą wspólną odpowiedzialność za wychowywanie i rozwój dziecka oraz za najlepsze zabezpieczenie jego interesów. Sprawowanie pieczy nad osobą i majątkiem dziecka, wychowanie dziecka jest szczególnym obowiązkiem rodziców wynikającym z ich władzy rodzicielskiej.</w:t>
      </w:r>
    </w:p>
    <w:p w14:paraId="34CA91B2" w14:textId="77777777" w:rsidR="005977FB" w:rsidRPr="00174D53" w:rsidRDefault="005977FB" w:rsidP="005977FB">
      <w:pPr>
        <w:autoSpaceDN w:val="0"/>
        <w:spacing w:after="120" w:line="360" w:lineRule="auto"/>
        <w:ind w:firstLine="360"/>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Państwo i inne podmioty pełnią wyłącznie funkcje wspierające. Mogą również pełnić funkcje zastępcze, ale tylko wówczas gdy dziecko nie znajduje się z różnych względów pod bezpośrednią pieczą rodziców lub gdy piecza ta jest sprawowana przez rodziców w sposób krzywdzący dziecko. Nadrzędną zasadą rozstrzygającą o sposobie i kierunku sprawowania opieki jest ,, dobro dziecka”. Piecza zastępcza jest to więc opieka, którą sprawuje się nad dzieckiem przebywającym poza swoim środowiskiem rodzinnym. Piecza zastępcza jest sprawowana przez osoby lub powołane do tego instytucje, która jest ustanawiana na mocy orzeczenia sądowego.</w:t>
      </w:r>
    </w:p>
    <w:p w14:paraId="5A443A8C" w14:textId="0AB4DA1A" w:rsidR="005977FB" w:rsidRPr="00174D53" w:rsidRDefault="005977FB" w:rsidP="005977FB">
      <w:pPr>
        <w:autoSpaceDN w:val="0"/>
        <w:spacing w:after="120" w:line="360" w:lineRule="auto"/>
        <w:ind w:firstLine="360"/>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Powyżej wymienione normy zawarte są w ustawie o wspieraniu rodziny i systemie pieczy zastępczej (art.48, art.72) w  Kodeksie </w:t>
      </w:r>
      <w:r>
        <w:rPr>
          <w:rFonts w:ascii="Times New Roman" w:eastAsia="NSimSun" w:hAnsi="Times New Roman" w:cs="Times New Roman"/>
          <w:kern w:val="3"/>
          <w:sz w:val="24"/>
          <w:szCs w:val="24"/>
          <w:lang w:eastAsia="zh-CN" w:bidi="hi-IN"/>
        </w:rPr>
        <w:t>r</w:t>
      </w:r>
      <w:r w:rsidRPr="00174D53">
        <w:rPr>
          <w:rFonts w:ascii="Times New Roman" w:eastAsia="NSimSun" w:hAnsi="Times New Roman" w:cs="Times New Roman"/>
          <w:kern w:val="3"/>
          <w:sz w:val="24"/>
          <w:szCs w:val="24"/>
          <w:lang w:eastAsia="zh-CN" w:bidi="hi-IN"/>
        </w:rPr>
        <w:t>odzinnym i </w:t>
      </w:r>
      <w:r>
        <w:rPr>
          <w:rFonts w:ascii="Times New Roman" w:eastAsia="NSimSun" w:hAnsi="Times New Roman" w:cs="Times New Roman"/>
          <w:kern w:val="3"/>
          <w:sz w:val="24"/>
          <w:szCs w:val="24"/>
          <w:lang w:eastAsia="zh-CN" w:bidi="hi-IN"/>
        </w:rPr>
        <w:t>o</w:t>
      </w:r>
      <w:r w:rsidRPr="00174D53">
        <w:rPr>
          <w:rFonts w:ascii="Times New Roman" w:eastAsia="NSimSun" w:hAnsi="Times New Roman" w:cs="Times New Roman"/>
          <w:kern w:val="3"/>
          <w:sz w:val="24"/>
          <w:szCs w:val="24"/>
          <w:lang w:eastAsia="zh-CN" w:bidi="hi-IN"/>
        </w:rPr>
        <w:t xml:space="preserve">piekuńczym, w ustawie o systemie oświaty, aktach prawa międzynarodowego ratyfikowanych przez Polskę (m.in. w Konwencji </w:t>
      </w:r>
      <w:r w:rsidR="00A86129">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o prawach dziecka ONZ art.3, art, 5, art, 9, art.18)</w:t>
      </w:r>
    </w:p>
    <w:p w14:paraId="0686E162"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W obecnie funkcjonującym systemie opieki nad dzieckiem, pomoc dziecku oparta jest na dwóch typach ingerencji w sprawy rodziny:</w:t>
      </w:r>
    </w:p>
    <w:p w14:paraId="7F811BE1" w14:textId="77777777" w:rsidR="005977FB" w:rsidRPr="00174D53"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1) w sprawie dziecka i rodziny poprzez pomoc materialną, doradztwo, terapię, mediacje</w:t>
      </w:r>
    </w:p>
    <w:p w14:paraId="7AB029C6" w14:textId="6EA42E9E" w:rsidR="005977FB" w:rsidRPr="005977FB" w:rsidRDefault="005977FB" w:rsidP="005977FB">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 stałe lub okresowe umieszczenie dziecka w zastępczym środowisku wychowawczym.</w:t>
      </w:r>
    </w:p>
    <w:p w14:paraId="46E3ABCA" w14:textId="77777777" w:rsidR="005977FB" w:rsidRDefault="005977FB" w:rsidP="005977FB">
      <w:pPr>
        <w:spacing w:line="360" w:lineRule="auto"/>
        <w:ind w:firstLine="708"/>
        <w:jc w:val="both"/>
        <w:rPr>
          <w:rFonts w:ascii="Times New Roman" w:hAnsi="Times New Roman" w:cs="Times New Roman"/>
          <w:sz w:val="24"/>
          <w:szCs w:val="24"/>
        </w:rPr>
      </w:pPr>
      <w:r w:rsidRPr="005977FB">
        <w:rPr>
          <w:rFonts w:ascii="Times New Roman" w:hAnsi="Times New Roman" w:cs="Times New Roman"/>
          <w:sz w:val="24"/>
          <w:szCs w:val="24"/>
        </w:rPr>
        <w:t xml:space="preserve">System pieczy zastępczej to zespół osób, instytucji i działań mających na celu zapewnienie czasowej opieki i wychowania dzieciom w przypadkach niemożności sprawowania opieki i wychowania przez rodziców. </w:t>
      </w:r>
    </w:p>
    <w:p w14:paraId="3567EAB7" w14:textId="77777777" w:rsidR="005977FB" w:rsidRDefault="005977FB" w:rsidP="005977FB">
      <w:pPr>
        <w:spacing w:line="360" w:lineRule="auto"/>
        <w:ind w:firstLine="708"/>
        <w:jc w:val="both"/>
        <w:rPr>
          <w:rFonts w:ascii="Times New Roman" w:hAnsi="Times New Roman" w:cs="Times New Roman"/>
          <w:sz w:val="24"/>
          <w:szCs w:val="24"/>
        </w:rPr>
      </w:pPr>
      <w:r w:rsidRPr="005977FB">
        <w:rPr>
          <w:rFonts w:ascii="Times New Roman" w:hAnsi="Times New Roman" w:cs="Times New Roman"/>
          <w:sz w:val="24"/>
          <w:szCs w:val="24"/>
        </w:rPr>
        <w:t xml:space="preserve">Piecza zastępcza zapewnia: </w:t>
      </w:r>
    </w:p>
    <w:p w14:paraId="6000D1FC" w14:textId="77777777" w:rsidR="005977FB" w:rsidRDefault="005977FB" w:rsidP="005977FB">
      <w:pPr>
        <w:spacing w:line="360" w:lineRule="auto"/>
        <w:jc w:val="both"/>
        <w:rPr>
          <w:rFonts w:ascii="Times New Roman" w:hAnsi="Times New Roman" w:cs="Times New Roman"/>
          <w:sz w:val="24"/>
          <w:szCs w:val="24"/>
        </w:rPr>
      </w:pPr>
      <w:r w:rsidRPr="005977FB">
        <w:rPr>
          <w:rFonts w:ascii="Times New Roman" w:hAnsi="Times New Roman" w:cs="Times New Roman"/>
          <w:sz w:val="24"/>
          <w:szCs w:val="24"/>
        </w:rPr>
        <w:t xml:space="preserve">1) pracę z rodziną umożliwiającą powrót dziecka do rodziny lub gdy jest to niemożliwe – dążenie do przysposobienia dziecka, a w przypadku braku możliwości przysposobienia dziecka – opiekę i wychowanie w środowisku zastępczym; </w:t>
      </w:r>
    </w:p>
    <w:p w14:paraId="6DD41A8F" w14:textId="77777777" w:rsidR="005977FB" w:rsidRDefault="005977FB" w:rsidP="005977FB">
      <w:pPr>
        <w:spacing w:line="360" w:lineRule="auto"/>
        <w:jc w:val="both"/>
        <w:rPr>
          <w:rFonts w:ascii="Times New Roman" w:hAnsi="Times New Roman" w:cs="Times New Roman"/>
          <w:sz w:val="24"/>
          <w:szCs w:val="24"/>
        </w:rPr>
      </w:pPr>
      <w:r w:rsidRPr="005977FB">
        <w:rPr>
          <w:rFonts w:ascii="Times New Roman" w:hAnsi="Times New Roman" w:cs="Times New Roman"/>
          <w:sz w:val="24"/>
          <w:szCs w:val="24"/>
        </w:rPr>
        <w:lastRenderedPageBreak/>
        <w:t xml:space="preserve">2) przygotowanie dziecka do: </w:t>
      </w:r>
    </w:p>
    <w:p w14:paraId="4AFC516A" w14:textId="77777777" w:rsidR="005977FB" w:rsidRDefault="005977FB" w:rsidP="005977FB">
      <w:pPr>
        <w:spacing w:line="360" w:lineRule="auto"/>
        <w:jc w:val="both"/>
        <w:rPr>
          <w:rFonts w:ascii="Times New Roman" w:hAnsi="Times New Roman" w:cs="Times New Roman"/>
          <w:sz w:val="24"/>
          <w:szCs w:val="24"/>
        </w:rPr>
      </w:pPr>
      <w:r w:rsidRPr="005977FB">
        <w:rPr>
          <w:rFonts w:ascii="Times New Roman" w:hAnsi="Times New Roman" w:cs="Times New Roman"/>
          <w:sz w:val="24"/>
          <w:szCs w:val="24"/>
        </w:rPr>
        <w:t xml:space="preserve">a) godnego, samodzielnego i odpowiedzialnego życia, </w:t>
      </w:r>
    </w:p>
    <w:p w14:paraId="51AB325D" w14:textId="77777777" w:rsidR="005977FB" w:rsidRDefault="005977FB" w:rsidP="005977FB">
      <w:pPr>
        <w:spacing w:line="360" w:lineRule="auto"/>
        <w:jc w:val="both"/>
        <w:rPr>
          <w:rFonts w:ascii="Times New Roman" w:hAnsi="Times New Roman" w:cs="Times New Roman"/>
          <w:sz w:val="24"/>
          <w:szCs w:val="24"/>
        </w:rPr>
      </w:pPr>
      <w:r w:rsidRPr="005977FB">
        <w:rPr>
          <w:rFonts w:ascii="Times New Roman" w:hAnsi="Times New Roman" w:cs="Times New Roman"/>
          <w:sz w:val="24"/>
          <w:szCs w:val="24"/>
        </w:rPr>
        <w:t xml:space="preserve">b) pokonywania trudności życiowych zgodnie z zasadami etyki, </w:t>
      </w:r>
    </w:p>
    <w:p w14:paraId="3E3B1C1C" w14:textId="2D1FF4BE" w:rsidR="005977FB" w:rsidRDefault="005977FB" w:rsidP="005977FB">
      <w:pPr>
        <w:spacing w:line="360" w:lineRule="auto"/>
        <w:jc w:val="both"/>
        <w:rPr>
          <w:rFonts w:ascii="Times New Roman" w:hAnsi="Times New Roman" w:cs="Times New Roman"/>
          <w:sz w:val="24"/>
          <w:szCs w:val="24"/>
        </w:rPr>
      </w:pPr>
      <w:r w:rsidRPr="005977FB">
        <w:rPr>
          <w:rFonts w:ascii="Times New Roman" w:hAnsi="Times New Roman" w:cs="Times New Roman"/>
          <w:sz w:val="24"/>
          <w:szCs w:val="24"/>
        </w:rPr>
        <w:t xml:space="preserve">c) nawiązywania i podtrzymywania bliskich, osobistych i społecznie akceptowanych kontaktów z rodziną i rówieśnikami, w celu łagodzenia skutków doświadczania straty </w:t>
      </w:r>
      <w:r w:rsidR="00A47A9F">
        <w:rPr>
          <w:rFonts w:ascii="Times New Roman" w:hAnsi="Times New Roman" w:cs="Times New Roman"/>
          <w:sz w:val="24"/>
          <w:szCs w:val="24"/>
        </w:rPr>
        <w:br/>
      </w:r>
      <w:r w:rsidRPr="005977FB">
        <w:rPr>
          <w:rFonts w:ascii="Times New Roman" w:hAnsi="Times New Roman" w:cs="Times New Roman"/>
          <w:sz w:val="24"/>
          <w:szCs w:val="24"/>
        </w:rPr>
        <w:t xml:space="preserve">i separacji oraz zdobywania umiejętności społecznych; </w:t>
      </w:r>
    </w:p>
    <w:p w14:paraId="66E9EC97" w14:textId="2FB7EE3B" w:rsidR="005977FB" w:rsidRDefault="005977FB" w:rsidP="005977FB">
      <w:pPr>
        <w:spacing w:line="360" w:lineRule="auto"/>
        <w:jc w:val="both"/>
        <w:rPr>
          <w:rFonts w:ascii="Times New Roman" w:hAnsi="Times New Roman" w:cs="Times New Roman"/>
          <w:sz w:val="24"/>
          <w:szCs w:val="24"/>
        </w:rPr>
      </w:pPr>
      <w:r w:rsidRPr="005977FB">
        <w:rPr>
          <w:rFonts w:ascii="Times New Roman" w:hAnsi="Times New Roman" w:cs="Times New Roman"/>
          <w:sz w:val="24"/>
          <w:szCs w:val="24"/>
        </w:rPr>
        <w:t>3) zaspokojenie potrzeb emocjonalnych dzieci, ze szczególnym uwzględnieniem potrzeb bytowych, zdrowotnych, edukacyjnych i kulturalno-rekreacyjnych.</w:t>
      </w:r>
    </w:p>
    <w:p w14:paraId="5A836F20" w14:textId="77777777" w:rsidR="005977FB" w:rsidRDefault="005977FB" w:rsidP="005977FB">
      <w:pPr>
        <w:spacing w:line="360" w:lineRule="auto"/>
        <w:jc w:val="both"/>
        <w:rPr>
          <w:rFonts w:ascii="Times New Roman" w:hAnsi="Times New Roman" w:cs="Times New Roman"/>
          <w:sz w:val="24"/>
          <w:szCs w:val="24"/>
        </w:rPr>
      </w:pPr>
    </w:p>
    <w:p w14:paraId="7B8F2EDD" w14:textId="2A056ACF" w:rsidR="005977FB" w:rsidRPr="00995605" w:rsidRDefault="005977FB" w:rsidP="00995605">
      <w:pPr>
        <w:pStyle w:val="Nagwek1"/>
        <w:numPr>
          <w:ilvl w:val="0"/>
          <w:numId w:val="1"/>
        </w:numPr>
        <w:rPr>
          <w:rFonts w:ascii="Times New Roman" w:hAnsi="Times New Roman" w:cs="Times New Roman"/>
          <w:color w:val="auto"/>
          <w:sz w:val="36"/>
          <w:szCs w:val="36"/>
        </w:rPr>
      </w:pPr>
      <w:bookmarkStart w:id="3" w:name="_Toc192573089"/>
      <w:r w:rsidRPr="00995605">
        <w:rPr>
          <w:rFonts w:ascii="Times New Roman" w:hAnsi="Times New Roman" w:cs="Times New Roman"/>
          <w:color w:val="auto"/>
          <w:sz w:val="36"/>
          <w:szCs w:val="36"/>
        </w:rPr>
        <w:t xml:space="preserve">CHARAKTERYSTYKA </w:t>
      </w:r>
      <w:r w:rsidR="005157A9" w:rsidRPr="00995605">
        <w:rPr>
          <w:rFonts w:ascii="Times New Roman" w:hAnsi="Times New Roman" w:cs="Times New Roman"/>
          <w:color w:val="auto"/>
          <w:sz w:val="36"/>
          <w:szCs w:val="36"/>
        </w:rPr>
        <w:t xml:space="preserve">RODZINNEJ </w:t>
      </w:r>
      <w:r w:rsidR="00995605">
        <w:rPr>
          <w:rFonts w:ascii="Times New Roman" w:hAnsi="Times New Roman" w:cs="Times New Roman"/>
          <w:color w:val="auto"/>
          <w:sz w:val="36"/>
          <w:szCs w:val="36"/>
        </w:rPr>
        <w:br/>
      </w:r>
      <w:r w:rsidR="005157A9" w:rsidRPr="00995605">
        <w:rPr>
          <w:rFonts w:ascii="Times New Roman" w:hAnsi="Times New Roman" w:cs="Times New Roman"/>
          <w:color w:val="auto"/>
          <w:sz w:val="36"/>
          <w:szCs w:val="36"/>
        </w:rPr>
        <w:t xml:space="preserve">I INSTYTUCJONALNEJ PIECZY ZASTĘPCZEJ </w:t>
      </w:r>
      <w:r w:rsidR="005157A9" w:rsidRPr="00995605">
        <w:rPr>
          <w:rFonts w:ascii="Times New Roman" w:hAnsi="Times New Roman" w:cs="Times New Roman"/>
          <w:color w:val="auto"/>
          <w:sz w:val="36"/>
          <w:szCs w:val="36"/>
        </w:rPr>
        <w:br/>
        <w:t>W POWIECIE GRÓJECKIM</w:t>
      </w:r>
      <w:bookmarkEnd w:id="3"/>
    </w:p>
    <w:p w14:paraId="3B43882A" w14:textId="3791DCEC" w:rsidR="005977FB" w:rsidRPr="00174D53" w:rsidRDefault="005977FB" w:rsidP="005157A9">
      <w:pPr>
        <w:autoSpaceDN w:val="0"/>
        <w:spacing w:after="0" w:line="360" w:lineRule="auto"/>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noProof/>
          <w:kern w:val="3"/>
          <w:lang w:eastAsia="zh-CN" w:bidi="hi-IN"/>
        </w:rPr>
        <w:drawing>
          <wp:anchor distT="0" distB="0" distL="114300" distR="114300" simplePos="0" relativeHeight="251659264" behindDoc="0" locked="0" layoutInCell="1" allowOverlap="1" wp14:anchorId="798A293C" wp14:editId="445CE360">
            <wp:simplePos x="0" y="0"/>
            <wp:positionH relativeFrom="column">
              <wp:posOffset>651510</wp:posOffset>
            </wp:positionH>
            <wp:positionV relativeFrom="paragraph">
              <wp:posOffset>432435</wp:posOffset>
            </wp:positionV>
            <wp:extent cx="5210175" cy="3590925"/>
            <wp:effectExtent l="0" t="0" r="9525" b="9525"/>
            <wp:wrapSquare wrapText="bothSides"/>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210175" cy="3590925"/>
                    </a:xfrm>
                    <a:prstGeom prst="rect">
                      <a:avLst/>
                    </a:prstGeom>
                    <a:noFill/>
                    <a:ln>
                      <a:noFill/>
                      <a:prstDash/>
                    </a:ln>
                  </pic:spPr>
                </pic:pic>
              </a:graphicData>
            </a:graphic>
            <wp14:sizeRelV relativeFrom="margin">
              <wp14:pctHeight>0</wp14:pctHeight>
            </wp14:sizeRelV>
          </wp:anchor>
        </w:drawing>
      </w:r>
    </w:p>
    <w:p w14:paraId="28CB8AC7"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2397ADC4"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0CF1F7E5"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39BFCECE"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0E6D7AAC"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1907D70D"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5CD1DAE6"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79C786D6"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768CC569"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117E4F26"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35AF1DFA"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1A1DCA01"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03DB3519"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0B90C46C"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4BCC0986" w14:textId="77777777" w:rsidR="005977FB" w:rsidRPr="00174D53" w:rsidRDefault="005977FB" w:rsidP="005977FB">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6D962C8C" w14:textId="77777777" w:rsidR="005977FB" w:rsidRPr="00174D53" w:rsidRDefault="005977FB" w:rsidP="005977FB">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kern w:val="3"/>
          <w:sz w:val="24"/>
          <w:szCs w:val="24"/>
          <w:lang w:eastAsia="zh-CN" w:bidi="hi-IN"/>
        </w:rPr>
        <w:t>Powiat grójecki</w:t>
      </w:r>
      <w:r w:rsidRPr="00174D53">
        <w:rPr>
          <w:rFonts w:ascii="Times New Roman" w:eastAsia="NSimSun" w:hAnsi="Times New Roman" w:cs="Times New Roman"/>
          <w:kern w:val="3"/>
          <w:sz w:val="24"/>
          <w:szCs w:val="24"/>
          <w:lang w:eastAsia="zh-CN" w:bidi="hi-IN"/>
        </w:rPr>
        <w:t xml:space="preserve"> - (województwo mazowieckie), utworzony w 1999 roku w ramach reformy administracyjnej. Jego siedzibą jest miasto Grójec.</w:t>
      </w:r>
    </w:p>
    <w:p w14:paraId="3537F304" w14:textId="77777777" w:rsidR="005977FB" w:rsidRPr="00174D53" w:rsidRDefault="005977FB" w:rsidP="005977FB">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W skład powiatu wchodzą:</w:t>
      </w:r>
    </w:p>
    <w:p w14:paraId="3E72B98B" w14:textId="77777777" w:rsidR="005977FB" w:rsidRPr="00174D53" w:rsidRDefault="005977FB" w:rsidP="005977FB">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kern w:val="3"/>
          <w:sz w:val="24"/>
          <w:szCs w:val="24"/>
          <w:lang w:eastAsia="zh-CN" w:bidi="hi-IN"/>
        </w:rPr>
        <w:t>gminy miejsko-wiejskie</w:t>
      </w:r>
      <w:r w:rsidRPr="00174D53">
        <w:rPr>
          <w:rFonts w:ascii="Times New Roman" w:eastAsia="NSimSun" w:hAnsi="Times New Roman" w:cs="Times New Roman"/>
          <w:kern w:val="3"/>
          <w:sz w:val="24"/>
          <w:szCs w:val="24"/>
          <w:lang w:eastAsia="zh-CN" w:bidi="hi-IN"/>
        </w:rPr>
        <w:t>: Grójec, Mogielnica, Nowe Miasto nad Pilicą, Warka</w:t>
      </w:r>
    </w:p>
    <w:p w14:paraId="5244E236" w14:textId="77777777" w:rsidR="005977FB" w:rsidRPr="00174D53" w:rsidRDefault="005977FB" w:rsidP="005977FB">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kern w:val="3"/>
          <w:sz w:val="24"/>
          <w:szCs w:val="24"/>
          <w:lang w:eastAsia="zh-CN" w:bidi="hi-IN"/>
        </w:rPr>
        <w:t>gminy wiejskie</w:t>
      </w:r>
      <w:r w:rsidRPr="00174D53">
        <w:rPr>
          <w:rFonts w:ascii="Times New Roman" w:eastAsia="NSimSun" w:hAnsi="Times New Roman" w:cs="Times New Roman"/>
          <w:kern w:val="3"/>
          <w:sz w:val="24"/>
          <w:szCs w:val="24"/>
          <w:lang w:eastAsia="zh-CN" w:bidi="hi-IN"/>
        </w:rPr>
        <w:t>: Belsk Duży, Błędów, Chynów, Goszczyn, Jasieniec, Pniewy</w:t>
      </w:r>
    </w:p>
    <w:p w14:paraId="37A70DDB" w14:textId="77777777" w:rsidR="005977FB" w:rsidRPr="00174D53" w:rsidRDefault="005977FB" w:rsidP="005977FB">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kern w:val="3"/>
          <w:sz w:val="24"/>
          <w:szCs w:val="24"/>
          <w:lang w:eastAsia="zh-CN" w:bidi="hi-IN"/>
        </w:rPr>
        <w:t>miasta</w:t>
      </w:r>
      <w:r w:rsidRPr="00174D53">
        <w:rPr>
          <w:rFonts w:ascii="Times New Roman" w:eastAsia="NSimSun" w:hAnsi="Times New Roman" w:cs="Times New Roman"/>
          <w:kern w:val="3"/>
          <w:sz w:val="24"/>
          <w:szCs w:val="24"/>
          <w:lang w:eastAsia="zh-CN" w:bidi="hi-IN"/>
        </w:rPr>
        <w:t>: Grójec, Mogielnica, Nowe Miasto nad Pilicą, Warka.</w:t>
      </w:r>
    </w:p>
    <w:p w14:paraId="1ECB550A" w14:textId="77777777" w:rsidR="005977FB" w:rsidRPr="00174D53" w:rsidRDefault="005977FB" w:rsidP="005977FB">
      <w:pPr>
        <w:autoSpaceDN w:val="0"/>
        <w:spacing w:after="0" w:line="360" w:lineRule="auto"/>
        <w:jc w:val="center"/>
        <w:textAlignment w:val="baseline"/>
        <w:rPr>
          <w:rFonts w:ascii="Times New Roman" w:eastAsia="NSimSun" w:hAnsi="Times New Roman" w:cs="Times New Roman"/>
          <w:b/>
          <w:bCs/>
          <w:kern w:val="3"/>
          <w:sz w:val="24"/>
          <w:szCs w:val="24"/>
          <w:lang w:eastAsia="zh-CN" w:bidi="hi-IN"/>
        </w:rPr>
      </w:pPr>
    </w:p>
    <w:p w14:paraId="7F6A290E" w14:textId="3DFCE6AE" w:rsidR="005157A9" w:rsidRPr="00174D53" w:rsidRDefault="005157A9" w:rsidP="005157A9">
      <w:pPr>
        <w:autoSpaceDN w:val="0"/>
        <w:spacing w:after="120" w:line="360" w:lineRule="auto"/>
        <w:ind w:firstLine="709"/>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Wsparcie dla rodzin jak też rodzinnych form pieczy zastępczej z założenia jest rozwiązaniem opartym na pracy systemowej. Aby było</w:t>
      </w:r>
      <w:r>
        <w:rPr>
          <w:rFonts w:ascii="Times New Roman" w:eastAsia="NSimSun" w:hAnsi="Times New Roman" w:cs="Times New Roman"/>
          <w:bCs/>
          <w:kern w:val="3"/>
          <w:sz w:val="24"/>
          <w:szCs w:val="24"/>
          <w:lang w:eastAsia="zh-CN" w:bidi="hi-IN"/>
        </w:rPr>
        <w:t xml:space="preserve"> ono </w:t>
      </w:r>
      <w:r w:rsidRPr="00174D53">
        <w:rPr>
          <w:rFonts w:ascii="Times New Roman" w:eastAsia="NSimSun" w:hAnsi="Times New Roman" w:cs="Times New Roman"/>
          <w:bCs/>
          <w:kern w:val="3"/>
          <w:sz w:val="24"/>
          <w:szCs w:val="24"/>
          <w:lang w:eastAsia="zh-CN" w:bidi="hi-IN"/>
        </w:rPr>
        <w:t>profesjonalne i na jak najwyższym poziomie, powinno opierać się na współpracy szeregu osób i instytucji. Do osób tych należą przede wszystkim koordynatorzy rodzinnej pieczy zastępczej, asysten</w:t>
      </w:r>
      <w:r>
        <w:rPr>
          <w:rFonts w:ascii="Times New Roman" w:eastAsia="NSimSun" w:hAnsi="Times New Roman" w:cs="Times New Roman"/>
          <w:bCs/>
          <w:kern w:val="3"/>
          <w:sz w:val="24"/>
          <w:szCs w:val="24"/>
          <w:lang w:eastAsia="zh-CN" w:bidi="hi-IN"/>
        </w:rPr>
        <w:t>ci</w:t>
      </w:r>
      <w:r w:rsidRPr="00174D53">
        <w:rPr>
          <w:rFonts w:ascii="Times New Roman" w:eastAsia="NSimSun" w:hAnsi="Times New Roman" w:cs="Times New Roman"/>
          <w:bCs/>
          <w:kern w:val="3"/>
          <w:sz w:val="24"/>
          <w:szCs w:val="24"/>
          <w:lang w:eastAsia="zh-CN" w:bidi="hi-IN"/>
        </w:rPr>
        <w:t xml:space="preserve"> rodziny pracujący </w:t>
      </w:r>
      <w:r w:rsidR="00A47A9F">
        <w:rPr>
          <w:rFonts w:ascii="Times New Roman" w:eastAsia="NSimSun" w:hAnsi="Times New Roman" w:cs="Times New Roman"/>
          <w:bCs/>
          <w:kern w:val="3"/>
          <w:sz w:val="24"/>
          <w:szCs w:val="24"/>
          <w:lang w:eastAsia="zh-CN" w:bidi="hi-IN"/>
        </w:rPr>
        <w:br/>
      </w:r>
      <w:r w:rsidRPr="00174D53">
        <w:rPr>
          <w:rFonts w:ascii="Times New Roman" w:eastAsia="NSimSun" w:hAnsi="Times New Roman" w:cs="Times New Roman"/>
          <w:bCs/>
          <w:kern w:val="3"/>
          <w:sz w:val="24"/>
          <w:szCs w:val="24"/>
          <w:lang w:eastAsia="zh-CN" w:bidi="hi-IN"/>
        </w:rPr>
        <w:t>z rodziną biologiczną, pracownicy socjalni i kuratorzy sądowi.</w:t>
      </w:r>
    </w:p>
    <w:p w14:paraId="26B60735" w14:textId="77777777" w:rsidR="005157A9" w:rsidRPr="00174D53" w:rsidRDefault="005157A9" w:rsidP="005157A9">
      <w:pPr>
        <w:autoSpaceDN w:val="0"/>
        <w:spacing w:after="120" w:line="360" w:lineRule="auto"/>
        <w:ind w:firstLine="709"/>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Powiatowe Centrum Pomocy Rodzinie w Grójcu, wyznaczone na organizatora rodzinnej pieczy zastępczej na terenie powiatu grójeckiego, przy organizowaniu i wypełnianiu swoich zadań, korzysta ze współpracy szeregu instytucji, których praca i funkcjonowanie związane jest ze wspieraniem rodziny naturalnej i rodzinnej pieczy zastępczej:</w:t>
      </w:r>
    </w:p>
    <w:p w14:paraId="303F3F51"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 </w:t>
      </w:r>
      <w:r w:rsidRPr="00174D53">
        <w:rPr>
          <w:rFonts w:ascii="Times New Roman" w:eastAsia="NSimSun" w:hAnsi="Times New Roman" w:cs="Times New Roman"/>
          <w:b/>
          <w:bCs/>
          <w:kern w:val="3"/>
          <w:sz w:val="24"/>
          <w:szCs w:val="24"/>
          <w:lang w:eastAsia="zh-CN" w:bidi="hi-IN"/>
        </w:rPr>
        <w:t>Ośrodki pomocy społecznej</w:t>
      </w:r>
      <w:r w:rsidRPr="00174D53">
        <w:rPr>
          <w:rFonts w:ascii="Times New Roman" w:eastAsia="NSimSun" w:hAnsi="Times New Roman" w:cs="Times New Roman"/>
          <w:bCs/>
          <w:kern w:val="3"/>
          <w:sz w:val="24"/>
          <w:szCs w:val="24"/>
          <w:lang w:eastAsia="zh-CN" w:bidi="hi-IN"/>
        </w:rPr>
        <w:t>, (na terenie naszego powiatu istnieją 3 Miejsko-Gminne Ośrodki Pomocy Społecznej i 7 Gminnych Ośrodków Pomocy Społecznych);</w:t>
      </w:r>
    </w:p>
    <w:p w14:paraId="056CCFB6"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 </w:t>
      </w:r>
      <w:r w:rsidRPr="00174D53">
        <w:rPr>
          <w:rFonts w:ascii="Times New Roman" w:eastAsia="NSimSun" w:hAnsi="Times New Roman" w:cs="Times New Roman"/>
          <w:b/>
          <w:bCs/>
          <w:kern w:val="3"/>
          <w:sz w:val="24"/>
          <w:szCs w:val="24"/>
          <w:lang w:eastAsia="zh-CN" w:bidi="hi-IN"/>
        </w:rPr>
        <w:t>Poradnia Psychologiczno-Pedagogiczna w Grójcu;</w:t>
      </w:r>
    </w:p>
    <w:p w14:paraId="3A691EF5"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 </w:t>
      </w:r>
      <w:r w:rsidRPr="00174D53">
        <w:rPr>
          <w:rFonts w:ascii="Times New Roman" w:eastAsia="NSimSun" w:hAnsi="Times New Roman" w:cs="Times New Roman"/>
          <w:b/>
          <w:kern w:val="3"/>
          <w:sz w:val="24"/>
          <w:szCs w:val="24"/>
          <w:lang w:eastAsia="zh-CN" w:bidi="hi-IN"/>
        </w:rPr>
        <w:t>Poradnia Psychologiczno-Pedagogiczna w Warce</w:t>
      </w:r>
      <w:r w:rsidRPr="00174D53">
        <w:rPr>
          <w:rFonts w:ascii="Times New Roman" w:eastAsia="NSimSun" w:hAnsi="Times New Roman" w:cs="Times New Roman"/>
          <w:kern w:val="3"/>
          <w:sz w:val="24"/>
          <w:szCs w:val="24"/>
          <w:lang w:eastAsia="zh-CN" w:bidi="hi-IN"/>
        </w:rPr>
        <w:t>,</w:t>
      </w:r>
    </w:p>
    <w:p w14:paraId="6DD56C6D"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 </w:t>
      </w:r>
      <w:r w:rsidRPr="00174D53">
        <w:rPr>
          <w:rFonts w:ascii="Times New Roman" w:eastAsia="NSimSun" w:hAnsi="Times New Roman" w:cs="Times New Roman"/>
          <w:b/>
          <w:bCs/>
          <w:kern w:val="3"/>
          <w:sz w:val="24"/>
          <w:szCs w:val="24"/>
          <w:lang w:eastAsia="zh-CN" w:bidi="hi-IN"/>
        </w:rPr>
        <w:t>Sąd Rejonowy w Grójcu</w:t>
      </w:r>
      <w:r w:rsidRPr="00174D53">
        <w:rPr>
          <w:rFonts w:ascii="Times New Roman" w:eastAsia="NSimSun" w:hAnsi="Times New Roman" w:cs="Times New Roman"/>
          <w:bCs/>
          <w:kern w:val="3"/>
          <w:sz w:val="24"/>
          <w:szCs w:val="24"/>
          <w:lang w:eastAsia="zh-CN" w:bidi="hi-IN"/>
        </w:rPr>
        <w:t>;</w:t>
      </w:r>
    </w:p>
    <w:p w14:paraId="2FAD801E"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 </w:t>
      </w:r>
      <w:r w:rsidRPr="00174D53">
        <w:rPr>
          <w:rFonts w:ascii="Times New Roman" w:eastAsia="NSimSun" w:hAnsi="Times New Roman" w:cs="Times New Roman"/>
          <w:b/>
          <w:bCs/>
          <w:kern w:val="3"/>
          <w:sz w:val="24"/>
          <w:szCs w:val="24"/>
          <w:lang w:eastAsia="zh-CN" w:bidi="hi-IN"/>
        </w:rPr>
        <w:t>Powiatowy Urząd Pracy w Grójcu;</w:t>
      </w:r>
    </w:p>
    <w:p w14:paraId="2E18D5BE" w14:textId="77777777" w:rsidR="005157A9" w:rsidRPr="00174D53"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sidRPr="00174D53">
        <w:rPr>
          <w:rFonts w:ascii="Times New Roman" w:eastAsia="NSimSun" w:hAnsi="Times New Roman" w:cs="Times New Roman"/>
          <w:b/>
          <w:bCs/>
          <w:kern w:val="3"/>
          <w:sz w:val="24"/>
          <w:szCs w:val="24"/>
          <w:lang w:eastAsia="zh-CN" w:bidi="hi-IN"/>
        </w:rPr>
        <w:t>- Komenda Powiatowa Policji w Grójcu;</w:t>
      </w:r>
    </w:p>
    <w:p w14:paraId="09CCA182" w14:textId="77777777" w:rsidR="005157A9" w:rsidRPr="00174D53"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sidRPr="00174D53">
        <w:rPr>
          <w:rFonts w:ascii="Times New Roman" w:eastAsia="NSimSun" w:hAnsi="Times New Roman" w:cs="Times New Roman"/>
          <w:b/>
          <w:bCs/>
          <w:kern w:val="3"/>
          <w:sz w:val="24"/>
          <w:szCs w:val="24"/>
          <w:lang w:eastAsia="zh-CN" w:bidi="hi-IN"/>
        </w:rPr>
        <w:t>- Placówki Oświatowe;</w:t>
      </w:r>
    </w:p>
    <w:p w14:paraId="0A5CB6A5" w14:textId="77777777" w:rsidR="005157A9" w:rsidRPr="00174D53"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sidRPr="00174D53">
        <w:rPr>
          <w:rFonts w:ascii="Times New Roman" w:eastAsia="NSimSun" w:hAnsi="Times New Roman" w:cs="Times New Roman"/>
          <w:b/>
          <w:bCs/>
          <w:kern w:val="3"/>
          <w:sz w:val="24"/>
          <w:szCs w:val="24"/>
          <w:lang w:eastAsia="zh-CN" w:bidi="hi-IN"/>
        </w:rPr>
        <w:t>- Placówki lecznicze;</w:t>
      </w:r>
    </w:p>
    <w:p w14:paraId="21D7972F"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 </w:t>
      </w:r>
      <w:r w:rsidRPr="00174D53">
        <w:rPr>
          <w:rFonts w:ascii="Times New Roman" w:eastAsia="NSimSun" w:hAnsi="Times New Roman" w:cs="Times New Roman"/>
          <w:b/>
          <w:bCs/>
          <w:kern w:val="3"/>
          <w:sz w:val="24"/>
          <w:szCs w:val="24"/>
          <w:lang w:eastAsia="zh-CN" w:bidi="hi-IN"/>
        </w:rPr>
        <w:t>Specjalny Ośrodek Szkolno-Wychowawczy w Jurkach</w:t>
      </w:r>
      <w:r w:rsidRPr="00174D53">
        <w:rPr>
          <w:rFonts w:ascii="Times New Roman" w:eastAsia="Times New Roman" w:hAnsi="Times New Roman" w:cs="Times New Roman"/>
          <w:kern w:val="3"/>
          <w:sz w:val="24"/>
          <w:szCs w:val="24"/>
          <w:lang w:eastAsia="pl-PL"/>
        </w:rPr>
        <w:t>;</w:t>
      </w:r>
    </w:p>
    <w:p w14:paraId="66CFA53D"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 </w:t>
      </w:r>
      <w:r w:rsidRPr="00174D53">
        <w:rPr>
          <w:rFonts w:ascii="Times New Roman" w:eastAsia="NSimSun" w:hAnsi="Times New Roman" w:cs="Times New Roman"/>
          <w:b/>
          <w:bCs/>
          <w:kern w:val="3"/>
          <w:sz w:val="24"/>
          <w:szCs w:val="24"/>
          <w:lang w:eastAsia="zh-CN" w:bidi="hi-IN"/>
        </w:rPr>
        <w:t>Specjalny Ośrodek Szkolno-Wychowawczy w Nowym Mieście;</w:t>
      </w:r>
    </w:p>
    <w:p w14:paraId="28CC614D" w14:textId="77777777" w:rsidR="005977FB" w:rsidRDefault="005977FB" w:rsidP="005977FB">
      <w:pPr>
        <w:spacing w:line="360" w:lineRule="auto"/>
        <w:jc w:val="both"/>
        <w:rPr>
          <w:rFonts w:ascii="Times New Roman" w:hAnsi="Times New Roman" w:cs="Times New Roman"/>
          <w:sz w:val="24"/>
          <w:szCs w:val="24"/>
        </w:rPr>
      </w:pPr>
    </w:p>
    <w:p w14:paraId="0DCA5691" w14:textId="77777777" w:rsidR="005157A9" w:rsidRDefault="005157A9" w:rsidP="005977FB">
      <w:pPr>
        <w:spacing w:line="360" w:lineRule="auto"/>
        <w:jc w:val="both"/>
        <w:rPr>
          <w:rFonts w:ascii="Times New Roman" w:hAnsi="Times New Roman" w:cs="Times New Roman"/>
          <w:sz w:val="24"/>
          <w:szCs w:val="24"/>
        </w:rPr>
      </w:pPr>
    </w:p>
    <w:p w14:paraId="708F397F" w14:textId="77777777" w:rsidR="005157A9" w:rsidRDefault="005157A9" w:rsidP="005977FB">
      <w:pPr>
        <w:spacing w:line="360" w:lineRule="auto"/>
        <w:jc w:val="both"/>
        <w:rPr>
          <w:rFonts w:ascii="Times New Roman" w:hAnsi="Times New Roman" w:cs="Times New Roman"/>
          <w:sz w:val="24"/>
          <w:szCs w:val="24"/>
        </w:rPr>
      </w:pPr>
    </w:p>
    <w:p w14:paraId="5787719D" w14:textId="77777777" w:rsidR="005157A9" w:rsidRDefault="005157A9" w:rsidP="005977FB">
      <w:pPr>
        <w:spacing w:line="360" w:lineRule="auto"/>
        <w:jc w:val="both"/>
        <w:rPr>
          <w:rFonts w:ascii="Times New Roman" w:hAnsi="Times New Roman" w:cs="Times New Roman"/>
          <w:sz w:val="24"/>
          <w:szCs w:val="24"/>
        </w:rPr>
      </w:pPr>
    </w:p>
    <w:p w14:paraId="68D3A938" w14:textId="77777777" w:rsidR="005157A9" w:rsidRDefault="005157A9" w:rsidP="005977FB">
      <w:pPr>
        <w:spacing w:line="360" w:lineRule="auto"/>
        <w:jc w:val="both"/>
        <w:rPr>
          <w:rFonts w:ascii="Times New Roman" w:hAnsi="Times New Roman" w:cs="Times New Roman"/>
          <w:sz w:val="24"/>
          <w:szCs w:val="24"/>
        </w:rPr>
      </w:pPr>
    </w:p>
    <w:p w14:paraId="466397AA" w14:textId="77777777" w:rsidR="005157A9" w:rsidRDefault="005157A9" w:rsidP="005977FB">
      <w:pPr>
        <w:spacing w:line="360" w:lineRule="auto"/>
        <w:jc w:val="both"/>
        <w:rPr>
          <w:rFonts w:ascii="Times New Roman" w:hAnsi="Times New Roman" w:cs="Times New Roman"/>
          <w:sz w:val="24"/>
          <w:szCs w:val="24"/>
        </w:rPr>
      </w:pPr>
    </w:p>
    <w:p w14:paraId="1DE5E00C" w14:textId="188C898B" w:rsidR="005157A9" w:rsidRPr="00995605" w:rsidRDefault="005157A9" w:rsidP="005157A9">
      <w:pPr>
        <w:pStyle w:val="Nagwek1"/>
        <w:numPr>
          <w:ilvl w:val="1"/>
          <w:numId w:val="1"/>
        </w:numPr>
        <w:rPr>
          <w:rFonts w:ascii="Times New Roman" w:hAnsi="Times New Roman" w:cs="Times New Roman"/>
          <w:color w:val="auto"/>
          <w:sz w:val="36"/>
          <w:szCs w:val="36"/>
        </w:rPr>
      </w:pPr>
      <w:bookmarkStart w:id="4" w:name="_Toc192573090"/>
      <w:r w:rsidRPr="00995605">
        <w:rPr>
          <w:rFonts w:ascii="Times New Roman" w:hAnsi="Times New Roman" w:cs="Times New Roman"/>
          <w:color w:val="auto"/>
          <w:sz w:val="36"/>
          <w:szCs w:val="36"/>
        </w:rPr>
        <w:lastRenderedPageBreak/>
        <w:t>RODZINNA PIECZA ZASTĘPCZA</w:t>
      </w:r>
      <w:bookmarkEnd w:id="4"/>
    </w:p>
    <w:p w14:paraId="311744E9" w14:textId="77777777" w:rsidR="005157A9" w:rsidRDefault="005157A9" w:rsidP="005157A9"/>
    <w:p w14:paraId="4C8655D7"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Zgodnie z ustawą z dnia 9 czerwca 2011r. o wspieraniu rodziny i systemie pieczy zastępczej, piecza zastępcza jest sprawowana w przypadku niemożności zapewnienia dziecku opieki i wychowania przez rodziców. Formami rodzinnej pieczy zastępczej są:</w:t>
      </w:r>
    </w:p>
    <w:p w14:paraId="5897E801"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1. rodzina zastępcza spokrewniona,</w:t>
      </w:r>
    </w:p>
    <w:p w14:paraId="56AC5277"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 rodzina zastępcza niezawodowa,</w:t>
      </w:r>
    </w:p>
    <w:p w14:paraId="2BE492D9"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3. rodzina zastępcza zawodowa w tym:</w:t>
      </w:r>
    </w:p>
    <w:p w14:paraId="7AE24CB8"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 zawodowa pełniąca funkcję pogotowia rodzinnego,</w:t>
      </w:r>
    </w:p>
    <w:p w14:paraId="56A63065"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 zawodowa specjalistyczna,</w:t>
      </w:r>
    </w:p>
    <w:p w14:paraId="409B6EC7" w14:textId="77777777" w:rsidR="005157A9"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4. rodzinny dom dziecka</w:t>
      </w:r>
    </w:p>
    <w:p w14:paraId="25F5AB33" w14:textId="77777777" w:rsidR="005157A9"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p>
    <w:p w14:paraId="5CB59460"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p>
    <w:p w14:paraId="3D0A0057" w14:textId="77777777" w:rsidR="005157A9" w:rsidRDefault="005157A9" w:rsidP="005157A9">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noProof/>
          <w:kern w:val="3"/>
          <w:sz w:val="24"/>
          <w:szCs w:val="24"/>
          <w:lang w:eastAsia="zh-CN" w:bidi="hi-IN"/>
        </w:rPr>
        <mc:AlternateContent>
          <mc:Choice Requires="wps">
            <w:drawing>
              <wp:anchor distT="0" distB="0" distL="114300" distR="114300" simplePos="0" relativeHeight="251675648" behindDoc="0" locked="0" layoutInCell="1" allowOverlap="1" wp14:anchorId="17C1D0A3" wp14:editId="016DA89A">
                <wp:simplePos x="0" y="0"/>
                <wp:positionH relativeFrom="column">
                  <wp:posOffset>1965960</wp:posOffset>
                </wp:positionH>
                <wp:positionV relativeFrom="paragraph">
                  <wp:posOffset>32385</wp:posOffset>
                </wp:positionV>
                <wp:extent cx="2990850" cy="381000"/>
                <wp:effectExtent l="0" t="0" r="19050" b="19050"/>
                <wp:wrapNone/>
                <wp:docPr id="35" name="Prostokąt 35"/>
                <wp:cNvGraphicFramePr/>
                <a:graphic xmlns:a="http://schemas.openxmlformats.org/drawingml/2006/main">
                  <a:graphicData uri="http://schemas.microsoft.com/office/word/2010/wordprocessingShape">
                    <wps:wsp>
                      <wps:cNvSpPr/>
                      <wps:spPr>
                        <a:xfrm>
                          <a:off x="0" y="0"/>
                          <a:ext cx="2990850" cy="381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A2B08E" w14:textId="77777777" w:rsidR="005157A9" w:rsidRDefault="005157A9" w:rsidP="005157A9">
                            <w:pPr>
                              <w:jc w:val="center"/>
                            </w:pPr>
                            <w:r>
                              <w:t>RODZINNA PIECZA ZASTĘPCZA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1D0A3" id="Prostokąt 35" o:spid="_x0000_s1026" style="position:absolute;left:0;text-align:left;margin-left:154.8pt;margin-top:2.55pt;width:235.5pt;height:3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" fillcolor="#4472c4" strokecolor="#2f528f" strokeweight="1pt">
                <v:textbox>
                  <w:txbxContent>
                    <w:p w14:paraId="11A2B08E" w14:textId="77777777" w:rsidR="005157A9" w:rsidRDefault="005157A9" w:rsidP="005157A9">
                      <w:pPr>
                        <w:jc w:val="center"/>
                      </w:pPr>
                      <w:r>
                        <w:t>RODZINNA PIECZA ZASTĘPCZA</w:t>
                      </w:r>
                    </w:p>
                  </w:txbxContent>
                </v:textbox>
              </v:rect>
            </w:pict>
          </mc:Fallback>
        </mc:AlternateContent>
      </w:r>
    </w:p>
    <w:p w14:paraId="43BBDECD" w14:textId="77777777" w:rsidR="005157A9" w:rsidRDefault="005157A9" w:rsidP="005157A9">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4624" behindDoc="0" locked="0" layoutInCell="1" allowOverlap="1" wp14:anchorId="66E9D5F0" wp14:editId="33C148A8">
                <wp:simplePos x="0" y="0"/>
                <wp:positionH relativeFrom="column">
                  <wp:posOffset>4219575</wp:posOffset>
                </wp:positionH>
                <wp:positionV relativeFrom="paragraph">
                  <wp:posOffset>180340</wp:posOffset>
                </wp:positionV>
                <wp:extent cx="190500" cy="152400"/>
                <wp:effectExtent l="19050" t="0" r="19050" b="38100"/>
                <wp:wrapNone/>
                <wp:docPr id="34" name="Strzałka: w dół 34"/>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AE1F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34" o:spid="_x0000_s1026" type="#_x0000_t67" style="position:absolute;margin-left:332.25pt;margin-top:14.2pt;width:15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" adj="10800" fillcolor="#4472c4" strokecolor="#2f528f" strokeweight="1p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3600" behindDoc="0" locked="0" layoutInCell="1" allowOverlap="1" wp14:anchorId="190D2CA0" wp14:editId="2975B691">
                <wp:simplePos x="0" y="0"/>
                <wp:positionH relativeFrom="column">
                  <wp:posOffset>2352675</wp:posOffset>
                </wp:positionH>
                <wp:positionV relativeFrom="paragraph">
                  <wp:posOffset>151765</wp:posOffset>
                </wp:positionV>
                <wp:extent cx="190500" cy="152400"/>
                <wp:effectExtent l="19050" t="0" r="19050" b="38100"/>
                <wp:wrapNone/>
                <wp:docPr id="33" name="Strzałka: w dół 33"/>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57A8D" id="Strzałka: w dół 33" o:spid="_x0000_s1026" type="#_x0000_t67" style="position:absolute;margin-left:185.25pt;margin-top:11.95pt;width:1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" adj="10800" fillcolor="#4472c4" strokecolor="#2f528f" strokeweight="1pt"/>
            </w:pict>
          </mc:Fallback>
        </mc:AlternateContent>
      </w:r>
    </w:p>
    <w:p w14:paraId="195F261B" w14:textId="77777777" w:rsidR="005157A9" w:rsidRPr="00174D53" w:rsidRDefault="005157A9" w:rsidP="005157A9">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noProof/>
          <w:kern w:val="3"/>
          <w:sz w:val="24"/>
          <w:szCs w:val="24"/>
          <w:lang w:eastAsia="zh-CN" w:bidi="hi-IN"/>
        </w:rPr>
        <mc:AlternateContent>
          <mc:Choice Requires="wps">
            <w:drawing>
              <wp:anchor distT="0" distB="0" distL="114300" distR="114300" simplePos="0" relativeHeight="251662336" behindDoc="0" locked="0" layoutInCell="1" allowOverlap="1" wp14:anchorId="23E9943F" wp14:editId="52E8F7DF">
                <wp:simplePos x="0" y="0"/>
                <wp:positionH relativeFrom="column">
                  <wp:posOffset>3566160</wp:posOffset>
                </wp:positionH>
                <wp:positionV relativeFrom="paragraph">
                  <wp:posOffset>73025</wp:posOffset>
                </wp:positionV>
                <wp:extent cx="2552700" cy="361950"/>
                <wp:effectExtent l="0" t="0" r="19050" b="19050"/>
                <wp:wrapNone/>
                <wp:docPr id="20" name="Prostokąt 20"/>
                <wp:cNvGraphicFramePr/>
                <a:graphic xmlns:a="http://schemas.openxmlformats.org/drawingml/2006/main">
                  <a:graphicData uri="http://schemas.microsoft.com/office/word/2010/wordprocessingShape">
                    <wps:wsp>
                      <wps:cNvSpPr/>
                      <wps:spPr>
                        <a:xfrm>
                          <a:off x="0" y="0"/>
                          <a:ext cx="2552700" cy="3619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94C7458" w14:textId="77777777" w:rsidR="005157A9" w:rsidRDefault="005157A9" w:rsidP="005157A9">
                            <w:pPr>
                              <w:jc w:val="center"/>
                            </w:pPr>
                            <w:r>
                              <w:t>Rodzinny Dom Dziecka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9943F" id="Prostokąt 20" o:spid="_x0000_s1027" style="position:absolute;left:0;text-align:left;margin-left:280.8pt;margin-top:5.75pt;width:201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" fillcolor="#4472c4" strokecolor="#2f528f" strokeweight="1pt">
                <v:textbox>
                  <w:txbxContent>
                    <w:p w14:paraId="494C7458" w14:textId="77777777" w:rsidR="005157A9" w:rsidRDefault="005157A9" w:rsidP="005157A9">
                      <w:pPr>
                        <w:jc w:val="center"/>
                      </w:pPr>
                      <w:r>
                        <w:t>Rodzinny Dom Dziecka</w:t>
                      </w:r>
                    </w:p>
                  </w:txbxContent>
                </v:textbox>
              </v:rect>
            </w:pict>
          </mc:Fallback>
        </mc:AlternateContent>
      </w:r>
      <w:r>
        <w:rPr>
          <w:rFonts w:ascii="Times New Roman" w:eastAsia="NSimSun" w:hAnsi="Times New Roman" w:cs="Times New Roman"/>
          <w:noProof/>
          <w:kern w:val="3"/>
          <w:sz w:val="24"/>
          <w:szCs w:val="24"/>
          <w:lang w:eastAsia="zh-CN" w:bidi="hi-IN"/>
        </w:rPr>
        <mc:AlternateContent>
          <mc:Choice Requires="wps">
            <w:drawing>
              <wp:anchor distT="0" distB="0" distL="114300" distR="114300" simplePos="0" relativeHeight="251661312" behindDoc="0" locked="0" layoutInCell="1" allowOverlap="1" wp14:anchorId="4E7A0EB0" wp14:editId="3B924643">
                <wp:simplePos x="0" y="0"/>
                <wp:positionH relativeFrom="column">
                  <wp:posOffset>241935</wp:posOffset>
                </wp:positionH>
                <wp:positionV relativeFrom="paragraph">
                  <wp:posOffset>73025</wp:posOffset>
                </wp:positionV>
                <wp:extent cx="2714625" cy="361950"/>
                <wp:effectExtent l="0" t="0" r="28575" b="19050"/>
                <wp:wrapNone/>
                <wp:docPr id="19" name="Prostokąt 19"/>
                <wp:cNvGraphicFramePr/>
                <a:graphic xmlns:a="http://schemas.openxmlformats.org/drawingml/2006/main">
                  <a:graphicData uri="http://schemas.microsoft.com/office/word/2010/wordprocessingShape">
                    <wps:wsp>
                      <wps:cNvSpPr/>
                      <wps:spPr>
                        <a:xfrm>
                          <a:off x="0" y="0"/>
                          <a:ext cx="2714625" cy="3619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9800871" w14:textId="77777777" w:rsidR="005157A9" w:rsidRDefault="005157A9" w:rsidP="005157A9">
                            <w:pPr>
                              <w:jc w:val="center"/>
                            </w:pPr>
                            <w:r>
                              <w:t>Rodziny zastępcze</w:t>
                            </w:r>
                          </w:p>
                          <w:p w14:paraId="1FD0C02D" w14:textId="77777777" w:rsidR="005157A9" w:rsidRDefault="005157A9" w:rsidP="005157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A0EB0" id="Prostokąt 19" o:spid="_x0000_s1028" style="position:absolute;left:0;text-align:left;margin-left:19.05pt;margin-top:5.75pt;width:213.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" fillcolor="#4472c4" strokecolor="#2f528f" strokeweight="1pt">
                <v:textbox>
                  <w:txbxContent>
                    <w:p w14:paraId="59800871" w14:textId="77777777" w:rsidR="005157A9" w:rsidRDefault="005157A9" w:rsidP="005157A9">
                      <w:pPr>
                        <w:jc w:val="center"/>
                      </w:pPr>
                      <w:r>
                        <w:t>Rodziny zastępcze</w:t>
                      </w:r>
                    </w:p>
                    <w:p w14:paraId="1FD0C02D" w14:textId="77777777" w:rsidR="005157A9" w:rsidRDefault="005157A9" w:rsidP="005157A9"/>
                  </w:txbxContent>
                </v:textbox>
              </v:rect>
            </w:pict>
          </mc:Fallback>
        </mc:AlternateContent>
      </w:r>
    </w:p>
    <w:p w14:paraId="7245A628"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68480" behindDoc="0" locked="0" layoutInCell="1" allowOverlap="1" wp14:anchorId="759E4763" wp14:editId="54259301">
                <wp:simplePos x="0" y="0"/>
                <wp:positionH relativeFrom="column">
                  <wp:posOffset>1356360</wp:posOffset>
                </wp:positionH>
                <wp:positionV relativeFrom="paragraph">
                  <wp:posOffset>243840</wp:posOffset>
                </wp:positionV>
                <wp:extent cx="180975" cy="209550"/>
                <wp:effectExtent l="19050" t="0" r="28575" b="38100"/>
                <wp:wrapNone/>
                <wp:docPr id="26" name="Strzałka: w dół 26"/>
                <wp:cNvGraphicFramePr/>
                <a:graphic xmlns:a="http://schemas.openxmlformats.org/drawingml/2006/main">
                  <a:graphicData uri="http://schemas.microsoft.com/office/word/2010/wordprocessingShape">
                    <wps:wsp>
                      <wps:cNvSpPr/>
                      <wps:spPr>
                        <a:xfrm>
                          <a:off x="0" y="0"/>
                          <a:ext cx="180975" cy="2095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DAC8C" id="Strzałka: w dół 26" o:spid="_x0000_s1026" type="#_x0000_t67" style="position:absolute;margin-left:106.8pt;margin-top:19.2pt;width:14.2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" adj="12273" fillcolor="#4472c4" strokecolor="#2f528f" strokeweight="1pt"/>
            </w:pict>
          </mc:Fallback>
        </mc:AlternateContent>
      </w:r>
    </w:p>
    <w:p w14:paraId="75045041"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2576" behindDoc="0" locked="0" layoutInCell="1" allowOverlap="1" wp14:anchorId="408578E3" wp14:editId="5B7B690A">
                <wp:simplePos x="0" y="0"/>
                <wp:positionH relativeFrom="column">
                  <wp:posOffset>5143500</wp:posOffset>
                </wp:positionH>
                <wp:positionV relativeFrom="paragraph">
                  <wp:posOffset>243205</wp:posOffset>
                </wp:positionV>
                <wp:extent cx="190500" cy="152400"/>
                <wp:effectExtent l="19050" t="0" r="19050" b="38100"/>
                <wp:wrapNone/>
                <wp:docPr id="31" name="Strzałka: w dół 31"/>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9AEA87" id="Strzałka: w dół 31" o:spid="_x0000_s1026" type="#_x0000_t67" style="position:absolute;margin-left:405pt;margin-top:19.15pt;width:1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" adj="10800" fillcolor="#4472c4" strokecolor="#2f528f" strokeweight="1p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1552" behindDoc="0" locked="0" layoutInCell="1" allowOverlap="1" wp14:anchorId="287996E6" wp14:editId="5B9ECF78">
                <wp:simplePos x="0" y="0"/>
                <wp:positionH relativeFrom="column">
                  <wp:posOffset>3295650</wp:posOffset>
                </wp:positionH>
                <wp:positionV relativeFrom="paragraph">
                  <wp:posOffset>243205</wp:posOffset>
                </wp:positionV>
                <wp:extent cx="190500" cy="152400"/>
                <wp:effectExtent l="19050" t="0" r="19050" b="38100"/>
                <wp:wrapNone/>
                <wp:docPr id="29" name="Strzałka: w dół 29"/>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3B9376" id="Strzałka: w dół 29" o:spid="_x0000_s1026" type="#_x0000_t67" style="position:absolute;margin-left:259.5pt;margin-top:19.15pt;width:1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" adj="10800" fillcolor="#4472c4" strokecolor="#2f528f" strokeweight="1p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0528" behindDoc="0" locked="0" layoutInCell="1" allowOverlap="1" wp14:anchorId="768A073B" wp14:editId="28445E11">
                <wp:simplePos x="0" y="0"/>
                <wp:positionH relativeFrom="column">
                  <wp:posOffset>1775460</wp:posOffset>
                </wp:positionH>
                <wp:positionV relativeFrom="paragraph">
                  <wp:posOffset>247650</wp:posOffset>
                </wp:positionV>
                <wp:extent cx="190500" cy="152400"/>
                <wp:effectExtent l="19050" t="0" r="19050" b="38100"/>
                <wp:wrapNone/>
                <wp:docPr id="28" name="Strzałka: w dół 28"/>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CF4CB" id="Strzałka: w dół 28" o:spid="_x0000_s1026" type="#_x0000_t67" style="position:absolute;margin-left:139.8pt;margin-top:19.5pt;width:1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" adj="10800" fillcolor="#4472c4" strokecolor="#2f528f" strokeweight="1p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69504" behindDoc="0" locked="0" layoutInCell="1" allowOverlap="1" wp14:anchorId="61D980EC" wp14:editId="7033DA43">
                <wp:simplePos x="0" y="0"/>
                <wp:positionH relativeFrom="column">
                  <wp:posOffset>1270634</wp:posOffset>
                </wp:positionH>
                <wp:positionV relativeFrom="paragraph">
                  <wp:posOffset>190500</wp:posOffset>
                </wp:positionV>
                <wp:extent cx="4143375" cy="0"/>
                <wp:effectExtent l="0" t="0" r="0" b="0"/>
                <wp:wrapNone/>
                <wp:docPr id="27" name="Łącznik prosty 27"/>
                <wp:cNvGraphicFramePr/>
                <a:graphic xmlns:a="http://schemas.openxmlformats.org/drawingml/2006/main">
                  <a:graphicData uri="http://schemas.microsoft.com/office/word/2010/wordprocessingShape">
                    <wps:wsp>
                      <wps:cNvCnPr/>
                      <wps:spPr>
                        <a:xfrm>
                          <a:off x="0" y="0"/>
                          <a:ext cx="41433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62B079F" id="Łącznik prosty 2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0.05pt,15pt" to="42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" strokecolor="#4472c4" strokeweight=".5pt">
                <v:stroke joinstyle="miter"/>
              </v:line>
            </w:pict>
          </mc:Fallback>
        </mc:AlternateContent>
      </w:r>
    </w:p>
    <w:p w14:paraId="4187B40A"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65408" behindDoc="0" locked="0" layoutInCell="1" allowOverlap="1" wp14:anchorId="10493833" wp14:editId="63FDB9BE">
                <wp:simplePos x="0" y="0"/>
                <wp:positionH relativeFrom="column">
                  <wp:posOffset>4852035</wp:posOffset>
                </wp:positionH>
                <wp:positionV relativeFrom="paragraph">
                  <wp:posOffset>184785</wp:posOffset>
                </wp:positionV>
                <wp:extent cx="1504950" cy="323850"/>
                <wp:effectExtent l="0" t="0" r="19050" b="19050"/>
                <wp:wrapNone/>
                <wp:docPr id="23" name="Prostokąt 23"/>
                <wp:cNvGraphicFramePr/>
                <a:graphic xmlns:a="http://schemas.openxmlformats.org/drawingml/2006/main">
                  <a:graphicData uri="http://schemas.microsoft.com/office/word/2010/wordprocessingShape">
                    <wps:wsp>
                      <wps:cNvSpPr/>
                      <wps:spPr>
                        <a:xfrm>
                          <a:off x="0" y="0"/>
                          <a:ext cx="1504950" cy="3238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1802596" w14:textId="77777777" w:rsidR="005157A9" w:rsidRDefault="005157A9" w:rsidP="005157A9">
                            <w:pPr>
                              <w:jc w:val="center"/>
                            </w:pPr>
                            <w:r>
                              <w:t>Zawodowe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93833" id="Prostokąt 23" o:spid="_x0000_s1029" style="position:absolute;left:0;text-align:left;margin-left:382.05pt;margin-top:14.55pt;width:118.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" fillcolor="#4472c4" strokecolor="#2f528f" strokeweight="1pt">
                <v:textbox>
                  <w:txbxContent>
                    <w:p w14:paraId="31802596" w14:textId="77777777" w:rsidR="005157A9" w:rsidRDefault="005157A9" w:rsidP="005157A9">
                      <w:pPr>
                        <w:jc w:val="center"/>
                      </w:pPr>
                      <w:r>
                        <w:t>Zawodowe</w:t>
                      </w:r>
                    </w:p>
                  </w:txbxContent>
                </v:textbox>
              </v:rec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64384" behindDoc="0" locked="0" layoutInCell="1" allowOverlap="1" wp14:anchorId="17CB973A" wp14:editId="78754071">
                <wp:simplePos x="0" y="0"/>
                <wp:positionH relativeFrom="column">
                  <wp:posOffset>2546985</wp:posOffset>
                </wp:positionH>
                <wp:positionV relativeFrom="paragraph">
                  <wp:posOffset>184785</wp:posOffset>
                </wp:positionV>
                <wp:extent cx="1866900" cy="323850"/>
                <wp:effectExtent l="0" t="0" r="19050" b="19050"/>
                <wp:wrapNone/>
                <wp:docPr id="22" name="Prostokąt 22"/>
                <wp:cNvGraphicFramePr/>
                <a:graphic xmlns:a="http://schemas.openxmlformats.org/drawingml/2006/main">
                  <a:graphicData uri="http://schemas.microsoft.com/office/word/2010/wordprocessingShape">
                    <wps:wsp>
                      <wps:cNvSpPr/>
                      <wps:spPr>
                        <a:xfrm>
                          <a:off x="0" y="0"/>
                          <a:ext cx="1866900" cy="3238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78C141D" w14:textId="77777777" w:rsidR="005157A9" w:rsidRDefault="005157A9" w:rsidP="005157A9">
                            <w:pPr>
                              <w:jc w:val="center"/>
                            </w:pPr>
                            <w:r>
                              <w:t>Niezawodowe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B973A" id="Prostokąt 22" o:spid="_x0000_s1030" style="position:absolute;left:0;text-align:left;margin-left:200.55pt;margin-top:14.55pt;width:147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" fillcolor="#4472c4" strokecolor="#2f528f" strokeweight="1pt">
                <v:textbox>
                  <w:txbxContent>
                    <w:p w14:paraId="478C141D" w14:textId="77777777" w:rsidR="005157A9" w:rsidRDefault="005157A9" w:rsidP="005157A9">
                      <w:pPr>
                        <w:jc w:val="center"/>
                      </w:pPr>
                      <w:r>
                        <w:t>Niezawodowe</w:t>
                      </w:r>
                    </w:p>
                  </w:txbxContent>
                </v:textbox>
              </v:rec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63360" behindDoc="0" locked="0" layoutInCell="1" allowOverlap="1" wp14:anchorId="45362DFB" wp14:editId="4A8EC4A2">
                <wp:simplePos x="0" y="0"/>
                <wp:positionH relativeFrom="column">
                  <wp:posOffset>241935</wp:posOffset>
                </wp:positionH>
                <wp:positionV relativeFrom="paragraph">
                  <wp:posOffset>184785</wp:posOffset>
                </wp:positionV>
                <wp:extent cx="1724025" cy="323850"/>
                <wp:effectExtent l="0" t="0" r="28575" b="19050"/>
                <wp:wrapNone/>
                <wp:docPr id="21" name="Prostokąt 21"/>
                <wp:cNvGraphicFramePr/>
                <a:graphic xmlns:a="http://schemas.openxmlformats.org/drawingml/2006/main">
                  <a:graphicData uri="http://schemas.microsoft.com/office/word/2010/wordprocessingShape">
                    <wps:wsp>
                      <wps:cNvSpPr/>
                      <wps:spPr>
                        <a:xfrm>
                          <a:off x="0" y="0"/>
                          <a:ext cx="1724025" cy="323850"/>
                        </a:xfrm>
                        <a:prstGeom prst="rect">
                          <a:avLst/>
                        </a:prstGeom>
                        <a:solidFill>
                          <a:srgbClr val="4472C4"/>
                        </a:solidFill>
                        <a:ln w="12700" cap="flat" cmpd="sng" algn="ctr">
                          <a:solidFill>
                            <a:srgbClr val="4472C4">
                              <a:shade val="50000"/>
                            </a:srgbClr>
                          </a:solidFill>
                          <a:prstDash val="solid"/>
                          <a:miter lim="800000"/>
                        </a:ln>
                        <a:effectLst/>
                      </wps:spPr>
                      <wps:txbx>
                        <w:txbxContent>
                          <w:p w14:paraId="01EAAE06" w14:textId="77777777" w:rsidR="005157A9" w:rsidRDefault="005157A9" w:rsidP="005157A9">
                            <w:pPr>
                              <w:jc w:val="center"/>
                            </w:pPr>
                            <w:r>
                              <w:t>Spokrewnione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62DFB" id="Prostokąt 21" o:spid="_x0000_s1031" style="position:absolute;left:0;text-align:left;margin-left:19.05pt;margin-top:14.55pt;width:135.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" fillcolor="#4472c4" strokecolor="#2f528f" strokeweight="1pt">
                <v:textbox>
                  <w:txbxContent>
                    <w:p w14:paraId="01EAAE06" w14:textId="77777777" w:rsidR="005157A9" w:rsidRDefault="005157A9" w:rsidP="005157A9">
                      <w:pPr>
                        <w:jc w:val="center"/>
                      </w:pPr>
                      <w:r>
                        <w:t>Spokrewnione</w:t>
                      </w:r>
                    </w:p>
                  </w:txbxContent>
                </v:textbox>
              </v:rect>
            </w:pict>
          </mc:Fallback>
        </mc:AlternateContent>
      </w:r>
    </w:p>
    <w:p w14:paraId="0E12C92A"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01BC0875"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9744" behindDoc="0" locked="0" layoutInCell="1" allowOverlap="1" wp14:anchorId="621A5B82" wp14:editId="28357035">
                <wp:simplePos x="0" y="0"/>
                <wp:positionH relativeFrom="column">
                  <wp:posOffset>4956810</wp:posOffset>
                </wp:positionH>
                <wp:positionV relativeFrom="paragraph">
                  <wp:posOffset>201930</wp:posOffset>
                </wp:positionV>
                <wp:extent cx="190500" cy="152400"/>
                <wp:effectExtent l="19050" t="0" r="19050" b="38100"/>
                <wp:wrapNone/>
                <wp:docPr id="39" name="Strzałka: w dół 39"/>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F1F359" id="Strzałka: w dół 39" o:spid="_x0000_s1026" type="#_x0000_t67" style="position:absolute;margin-left:390.3pt;margin-top:15.9pt;width:1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" adj="10800" fillcolor="#4472c4" strokecolor="#2f528f" strokeweight="1p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8720" behindDoc="0" locked="0" layoutInCell="1" allowOverlap="1" wp14:anchorId="251E5CE6" wp14:editId="18DEAD83">
                <wp:simplePos x="0" y="0"/>
                <wp:positionH relativeFrom="column">
                  <wp:posOffset>3686175</wp:posOffset>
                </wp:positionH>
                <wp:positionV relativeFrom="paragraph">
                  <wp:posOffset>205105</wp:posOffset>
                </wp:positionV>
                <wp:extent cx="190500" cy="152400"/>
                <wp:effectExtent l="19050" t="0" r="19050" b="38100"/>
                <wp:wrapNone/>
                <wp:docPr id="38" name="Strzałka: w dół 38"/>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77BA9F" id="Strzałka: w dół 38" o:spid="_x0000_s1026" type="#_x0000_t67" style="position:absolute;margin-left:290.25pt;margin-top:16.15pt;width:1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" adj="10800" fillcolor="#4472c4" strokecolor="#2f528f" strokeweight="1p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7696" behindDoc="0" locked="0" layoutInCell="1" allowOverlap="1" wp14:anchorId="31B338C8" wp14:editId="4396215B">
                <wp:simplePos x="0" y="0"/>
                <wp:positionH relativeFrom="column">
                  <wp:posOffset>5334000</wp:posOffset>
                </wp:positionH>
                <wp:positionV relativeFrom="paragraph">
                  <wp:posOffset>18415</wp:posOffset>
                </wp:positionV>
                <wp:extent cx="190500" cy="152400"/>
                <wp:effectExtent l="19050" t="0" r="19050" b="38100"/>
                <wp:wrapNone/>
                <wp:docPr id="37" name="Strzałka: w dół 37"/>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B15246" id="Strzałka: w dół 37" o:spid="_x0000_s1026" type="#_x0000_t67" style="position:absolute;margin-left:420pt;margin-top:1.45pt;width:1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" adj="10800" fillcolor="#4472c4" strokecolor="#2f528f" strokeweight="1p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76672" behindDoc="0" locked="0" layoutInCell="1" allowOverlap="1" wp14:anchorId="718A6B95" wp14:editId="664E36ED">
                <wp:simplePos x="0" y="0"/>
                <wp:positionH relativeFrom="column">
                  <wp:posOffset>3299459</wp:posOffset>
                </wp:positionH>
                <wp:positionV relativeFrom="paragraph">
                  <wp:posOffset>173355</wp:posOffset>
                </wp:positionV>
                <wp:extent cx="2638425" cy="0"/>
                <wp:effectExtent l="0" t="0" r="0" b="0"/>
                <wp:wrapNone/>
                <wp:docPr id="36" name="Łącznik prosty 36"/>
                <wp:cNvGraphicFramePr/>
                <a:graphic xmlns:a="http://schemas.openxmlformats.org/drawingml/2006/main">
                  <a:graphicData uri="http://schemas.microsoft.com/office/word/2010/wordprocessingShape">
                    <wps:wsp>
                      <wps:cNvCnPr/>
                      <wps:spPr>
                        <a:xfrm>
                          <a:off x="0" y="0"/>
                          <a:ext cx="26384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A704B33" id="Łącznik prosty 3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9.8pt,13.65pt" to="467.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" strokecolor="#4472c4" strokeweight=".5pt">
                <v:stroke joinstyle="miter"/>
              </v:line>
            </w:pict>
          </mc:Fallback>
        </mc:AlternateContent>
      </w:r>
    </w:p>
    <w:p w14:paraId="259D2CD3"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67456" behindDoc="0" locked="0" layoutInCell="1" allowOverlap="1" wp14:anchorId="619E0F6B" wp14:editId="07C2563D">
                <wp:simplePos x="0" y="0"/>
                <wp:positionH relativeFrom="column">
                  <wp:posOffset>4737735</wp:posOffset>
                </wp:positionH>
                <wp:positionV relativeFrom="paragraph">
                  <wp:posOffset>158115</wp:posOffset>
                </wp:positionV>
                <wp:extent cx="1619250" cy="342900"/>
                <wp:effectExtent l="0" t="0" r="19050" b="19050"/>
                <wp:wrapNone/>
                <wp:docPr id="25" name="Prostokąt 25"/>
                <wp:cNvGraphicFramePr/>
                <a:graphic xmlns:a="http://schemas.openxmlformats.org/drawingml/2006/main">
                  <a:graphicData uri="http://schemas.microsoft.com/office/word/2010/wordprocessingShape">
                    <wps:wsp>
                      <wps:cNvSpPr/>
                      <wps:spPr>
                        <a:xfrm>
                          <a:off x="0" y="0"/>
                          <a:ext cx="1619250" cy="342900"/>
                        </a:xfrm>
                        <a:prstGeom prst="rect">
                          <a:avLst/>
                        </a:prstGeom>
                        <a:solidFill>
                          <a:srgbClr val="4472C4"/>
                        </a:solidFill>
                        <a:ln w="12700" cap="flat" cmpd="sng" algn="ctr">
                          <a:solidFill>
                            <a:srgbClr val="4472C4">
                              <a:shade val="50000"/>
                            </a:srgbClr>
                          </a:solidFill>
                          <a:prstDash val="solid"/>
                          <a:miter lim="800000"/>
                        </a:ln>
                        <a:effectLst/>
                      </wps:spPr>
                      <wps:txbx>
                        <w:txbxContent>
                          <w:p w14:paraId="0AD58294" w14:textId="77777777" w:rsidR="005157A9" w:rsidRDefault="005157A9" w:rsidP="005157A9">
                            <w:pPr>
                              <w:jc w:val="center"/>
                            </w:pPr>
                            <w:r>
                              <w:t>Pogotowie rodzinne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E0F6B" id="Prostokąt 25" o:spid="_x0000_s1032" style="position:absolute;left:0;text-align:left;margin-left:373.05pt;margin-top:12.4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" fillcolor="#4472c4" strokecolor="#2f528f" strokeweight="1pt">
                <v:textbox>
                  <w:txbxContent>
                    <w:p w14:paraId="0AD58294" w14:textId="77777777" w:rsidR="005157A9" w:rsidRDefault="005157A9" w:rsidP="005157A9">
                      <w:pPr>
                        <w:jc w:val="center"/>
                      </w:pPr>
                      <w:r>
                        <w:t>Pogotowie rodzinne</w:t>
                      </w:r>
                    </w:p>
                  </w:txbxContent>
                </v:textbox>
              </v:rect>
            </w:pict>
          </mc:Fallback>
        </mc:AlternateContent>
      </w:r>
      <w:r>
        <w:rPr>
          <w:rFonts w:ascii="Times New Roman" w:eastAsia="NSimSun" w:hAnsi="Times New Roman" w:cs="Times New Roman"/>
          <w:b/>
          <w:bCs/>
          <w:noProof/>
          <w:kern w:val="3"/>
          <w:sz w:val="24"/>
          <w:szCs w:val="24"/>
          <w:lang w:eastAsia="zh-CN" w:bidi="hi-IN"/>
        </w:rPr>
        <mc:AlternateContent>
          <mc:Choice Requires="wps">
            <w:drawing>
              <wp:anchor distT="0" distB="0" distL="114300" distR="114300" simplePos="0" relativeHeight="251666432" behindDoc="0" locked="0" layoutInCell="1" allowOverlap="1" wp14:anchorId="457317E2" wp14:editId="6B681C01">
                <wp:simplePos x="0" y="0"/>
                <wp:positionH relativeFrom="column">
                  <wp:posOffset>2689860</wp:posOffset>
                </wp:positionH>
                <wp:positionV relativeFrom="paragraph">
                  <wp:posOffset>158115</wp:posOffset>
                </wp:positionV>
                <wp:extent cx="1676400" cy="342900"/>
                <wp:effectExtent l="0" t="0" r="19050" b="19050"/>
                <wp:wrapNone/>
                <wp:docPr id="24" name="Prostokąt 24"/>
                <wp:cNvGraphicFramePr/>
                <a:graphic xmlns:a="http://schemas.openxmlformats.org/drawingml/2006/main">
                  <a:graphicData uri="http://schemas.microsoft.com/office/word/2010/wordprocessingShape">
                    <wps:wsp>
                      <wps:cNvSpPr/>
                      <wps:spPr>
                        <a:xfrm>
                          <a:off x="0" y="0"/>
                          <a:ext cx="1676400" cy="3429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4E1A9E7" w14:textId="77777777" w:rsidR="005157A9" w:rsidRDefault="005157A9" w:rsidP="005157A9">
                            <w:pPr>
                              <w:jc w:val="center"/>
                            </w:pPr>
                            <w:r>
                              <w:t>Specjalistyczne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317E2" id="Prostokąt 24" o:spid="_x0000_s1033" style="position:absolute;left:0;text-align:left;margin-left:211.8pt;margin-top:12.45pt;width:132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" fillcolor="#4472c4" strokecolor="#2f528f" strokeweight="1pt">
                <v:textbox>
                  <w:txbxContent>
                    <w:p w14:paraId="44E1A9E7" w14:textId="77777777" w:rsidR="005157A9" w:rsidRDefault="005157A9" w:rsidP="005157A9">
                      <w:pPr>
                        <w:jc w:val="center"/>
                      </w:pPr>
                      <w:r>
                        <w:t>Specjalistyczne</w:t>
                      </w:r>
                    </w:p>
                  </w:txbxContent>
                </v:textbox>
              </v:rect>
            </w:pict>
          </mc:Fallback>
        </mc:AlternateContent>
      </w:r>
    </w:p>
    <w:p w14:paraId="19CD569A"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7580020C"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4ADB77BA"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608CEDAA"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sidRPr="00874849">
        <w:rPr>
          <w:rFonts w:ascii="Times New Roman" w:eastAsia="NSimSun" w:hAnsi="Times New Roman" w:cs="Times New Roman"/>
          <w:b/>
          <w:bCs/>
          <w:kern w:val="3"/>
          <w:sz w:val="24"/>
          <w:szCs w:val="24"/>
          <w:lang w:eastAsia="zh-CN" w:bidi="hi-IN"/>
        </w:rPr>
        <w:t>Podział rodzinnej pieczy zastępczej.</w:t>
      </w:r>
    </w:p>
    <w:p w14:paraId="19867D75" w14:textId="77777777" w:rsidR="005157A9" w:rsidRPr="0087484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5787BE28"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Rodzinę zastępczą spokrewnioną tworzą małżonkowie lub osoba niepozostająca w związku małżeńskim, będący wstępnymi (np. dziadkowie) lub rodzeństwem dziecka.</w:t>
      </w:r>
    </w:p>
    <w:p w14:paraId="0D96D768"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Rodzinę zastępczą zawodową lub rodzinę zastępczą niezawodową oraz rodzinny dom dziecka tworzą małżonkowie lub osoba niepozostająca w związku małżeńskim, niebędący wstępnymi lub rodzeństwem dziecka (np. krewni i powinowaci, niespokrewnieni).</w:t>
      </w:r>
    </w:p>
    <w:p w14:paraId="6ED26035"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W rodzinie zastępczej zawodowej lub niezawodowej, w tym samym czasie może przebywać łącznie nie więcej niż 3 dzieci lub osób. W razie konieczności umieszczenia w rodzinie zastępczej rodzeństwa dopuszczalne jest umieszczenie w tym samym czasie większej liczby dzieci. W rodzinnym domu dziecka może maksymalnie przebywać 8 dzieci, w przypadku licznego rodzeństwa dopuszczalne jest umieszczenie większej liczy dzieci.</w:t>
      </w:r>
    </w:p>
    <w:p w14:paraId="1EEFA7FF"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Zgodnie z ustawą o wspieraniu rodziny i systemie pieczy zastępczej dziecko może pozostać w rodzinie zastępczej lub rodzinnym domu dziecka do osiągnięcia pełnoletności, a następnie w przypadku podjęcia dalszego kształcenia może przebywać w dotychczasowej formie pieczy do ukończenia 25 roku życia.</w:t>
      </w:r>
    </w:p>
    <w:p w14:paraId="6B0CA0CD" w14:textId="2A2A69E5"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W przypadku gdy w rodzinie zastępczej zawodowej lub rodzinie zastępczej niezawodowej przebywa więcej niż 3 dzieci lub w szczególnie uzasadnionych przypadkach, na wniosek rodziny zastępczej, można zatrudnić osobę do pomocy przy sprawowaniu opieki nad dziećmi </w:t>
      </w:r>
      <w:r w:rsidR="00A47A9F">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i przy pracach gospodarskich. Osobą zatrudnioną do pomocy przy sprawowaniu opieki nad dziećmi i przy pracach gospodarskich może być także małżonek niepobierający wynagrodzenia z tytułu umowy o pełnienie funkcji rodziny zastępczej zawodowej.</w:t>
      </w:r>
    </w:p>
    <w:p w14:paraId="5E81B708"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Jednym z zadań pieczy zastępczej jest przygotowanie dziecka do godnego, samodzielnego i odpowiedzialnego życia, pokonywania trudności życiowych zgodnie z zasadami etyki, nawiązywania i podtrzymywania bliskich, osobistych i społecznie akceptowanych kontaktów z rodziną i rówieśnikami, w celu łagodzenia skutków doświadczania straty i separacji oraz zdobywania umiejętności społecznych, a także zaspokojenie potrzeb dzieci, ze szczególnym uwzględnieniem potrzeb emocjonalnych, bytowych, zdrowotnych, edukacyjnych i kulturalno- rekreacyjnych.</w:t>
      </w:r>
    </w:p>
    <w:p w14:paraId="315790BD" w14:textId="77777777"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ab/>
        <w:t>Dzieci umieszczone w pieczy zastępczej w większości przypadków w rodzinach biologicznych doznawały wszelkiego rodzaju zaniedbań, przemocy, były świadkami nadużywania substancji psychoaktywnych czy alkoholu przez rodziców. Konieczne zatem jest udzielenie dzieciom i rodzinom zastępczym odpowiedniego wsparcia w dążeniu do wychodzenia z kryzysu w jakim znalazło się dziecko, przy jednoczesnej pracy z rodziną biologiczną w celu umożliwienia dzieciom powrotu do domu rodzinnego.</w:t>
      </w:r>
    </w:p>
    <w:p w14:paraId="07586C8B" w14:textId="382D3103" w:rsidR="005157A9" w:rsidRPr="00174D53" w:rsidRDefault="005157A9" w:rsidP="005157A9">
      <w:pPr>
        <w:autoSpaceDN w:val="0"/>
        <w:spacing w:after="12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ab/>
        <w:t xml:space="preserve">Jedną z form pracy w dążeniu do powyższego celu jest dokonywanie oceny sytuacji dziecka w konsultacji ze specjalistami między innymi psychologiem, pedagogiem, pracownikiem socjalnym, asystentem rodziny, szkołą i rodzicem biologicznym, </w:t>
      </w:r>
      <w:r w:rsidR="00A47A9F">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z uwzględnieniem potrzeb dziecka. Na tej podstawie organizowana jest profesjonalna pomoc, szczególnie w przypadku dzieci z traumatycznymi przeżyciami. Tworzone przez koordynatora plany pomocy dziecku opracowane są w celu zapewnienia dziecku właściwej opieki, dostosowanej do jego indywidualnych potrzeb.</w:t>
      </w:r>
    </w:p>
    <w:p w14:paraId="61593FA7" w14:textId="77777777" w:rsidR="005157A9" w:rsidRDefault="005157A9" w:rsidP="005157A9">
      <w:pPr>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2E22C012" w14:textId="0942C3AB" w:rsidR="005157A9" w:rsidRPr="005157A9" w:rsidRDefault="005157A9" w:rsidP="005157A9">
      <w:pPr>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kern w:val="3"/>
          <w:sz w:val="24"/>
          <w:szCs w:val="24"/>
          <w:lang w:eastAsia="zh-CN" w:bidi="hi-IN"/>
        </w:rPr>
        <w:t xml:space="preserve">W tabelach zamieszczonych poniżej przedstawione zostały liczby rodzin zastępczych funkcjonujących na terenie Powiatu Grójeckiego oraz dzieci w nich umieszczonych w latach </w:t>
      </w:r>
      <w:r w:rsidRPr="005157A9">
        <w:rPr>
          <w:rFonts w:ascii="Times New Roman" w:eastAsia="NSimSun" w:hAnsi="Times New Roman" w:cs="Times New Roman"/>
          <w:color w:val="000000"/>
          <w:kern w:val="3"/>
          <w:sz w:val="24"/>
          <w:szCs w:val="24"/>
          <w:lang w:eastAsia="zh-CN" w:bidi="hi-IN"/>
        </w:rPr>
        <w:t>2022-2024.</w:t>
      </w:r>
    </w:p>
    <w:p w14:paraId="062F4CFB" w14:textId="77777777" w:rsidR="005157A9" w:rsidRPr="005157A9"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p>
    <w:p w14:paraId="5FA8F5E0" w14:textId="77777777" w:rsidR="005157A9" w:rsidRPr="005157A9" w:rsidRDefault="005157A9" w:rsidP="005157A9">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5157A9">
        <w:rPr>
          <w:rFonts w:ascii="Times New Roman" w:eastAsia="NSimSun" w:hAnsi="Times New Roman" w:cs="Times New Roman"/>
          <w:b/>
          <w:bCs/>
          <w:color w:val="000000"/>
          <w:kern w:val="3"/>
          <w:sz w:val="20"/>
          <w:szCs w:val="20"/>
          <w:lang w:eastAsia="zh-CN" w:bidi="hi-IN"/>
        </w:rPr>
        <w:t>Tabela Nr 1. Liczba rodzin zastępczych funkcjonujących na terenie Powiatu Grójeckiego w latach 2022-2024</w:t>
      </w:r>
    </w:p>
    <w:tbl>
      <w:tblPr>
        <w:tblW w:w="9645" w:type="dxa"/>
        <w:tblLayout w:type="fixed"/>
        <w:tblCellMar>
          <w:left w:w="10" w:type="dxa"/>
          <w:right w:w="10" w:type="dxa"/>
        </w:tblCellMar>
        <w:tblLook w:val="0000" w:firstRow="0" w:lastRow="0" w:firstColumn="0" w:lastColumn="0" w:noHBand="0" w:noVBand="0"/>
      </w:tblPr>
      <w:tblGrid>
        <w:gridCol w:w="3630"/>
        <w:gridCol w:w="2205"/>
        <w:gridCol w:w="2040"/>
        <w:gridCol w:w="1770"/>
      </w:tblGrid>
      <w:tr w:rsidR="005157A9" w:rsidRPr="005157A9" w14:paraId="05DDCA18" w14:textId="77777777" w:rsidTr="005212B6">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ED7128"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Rodzaj rodziny zastępczej</w:t>
            </w:r>
          </w:p>
        </w:tc>
        <w:tc>
          <w:tcPr>
            <w:tcW w:w="22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1B031F"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Rok 2022</w:t>
            </w:r>
          </w:p>
          <w:p w14:paraId="3E536BD7"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liczba rodzin</w:t>
            </w:r>
          </w:p>
        </w:tc>
        <w:tc>
          <w:tcPr>
            <w:tcW w:w="20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5CFE10"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Rok 2023</w:t>
            </w:r>
          </w:p>
          <w:p w14:paraId="078B65F6"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liczba rodzin</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D3400C"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Rok 2024</w:t>
            </w:r>
          </w:p>
          <w:p w14:paraId="084CD040"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liczba rodzin</w:t>
            </w:r>
          </w:p>
        </w:tc>
      </w:tr>
      <w:tr w:rsidR="005157A9" w:rsidRPr="005157A9" w14:paraId="5423C5B6" w14:textId="77777777" w:rsidTr="005212B6">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289EBFF4"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spokrewnione</w:t>
            </w:r>
          </w:p>
        </w:tc>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6D36C72F"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67</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69844437"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71</w:t>
            </w:r>
          </w:p>
        </w:tc>
        <w:tc>
          <w:tcPr>
            <w:tcW w:w="17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39F2C9"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58</w:t>
            </w:r>
          </w:p>
        </w:tc>
      </w:tr>
      <w:tr w:rsidR="005157A9" w:rsidRPr="005157A9" w14:paraId="2752E013" w14:textId="77777777" w:rsidTr="005212B6">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7B64B5E6"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niezawodowe</w:t>
            </w:r>
          </w:p>
        </w:tc>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61A33023"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13</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4C7AAB05"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21</w:t>
            </w:r>
          </w:p>
        </w:tc>
        <w:tc>
          <w:tcPr>
            <w:tcW w:w="17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FFC5C5"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24</w:t>
            </w:r>
          </w:p>
        </w:tc>
      </w:tr>
      <w:tr w:rsidR="005157A9" w:rsidRPr="005157A9" w14:paraId="5551AB6C" w14:textId="77777777" w:rsidTr="005212B6">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316AF3A6"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Zawodowe</w:t>
            </w:r>
          </w:p>
        </w:tc>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6F11EA5D"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D58E16E"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w:t>
            </w:r>
          </w:p>
        </w:tc>
        <w:tc>
          <w:tcPr>
            <w:tcW w:w="17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CD054F"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0</w:t>
            </w:r>
          </w:p>
        </w:tc>
      </w:tr>
      <w:tr w:rsidR="005157A9" w:rsidRPr="005157A9" w14:paraId="6F4C0133" w14:textId="77777777" w:rsidTr="005212B6">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392A34A9"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 xml:space="preserve">Zawodowe </w:t>
            </w:r>
            <w:proofErr w:type="spellStart"/>
            <w:r w:rsidRPr="005157A9">
              <w:rPr>
                <w:rFonts w:ascii="Times New Roman" w:eastAsia="NSimSun" w:hAnsi="Times New Roman" w:cs="Times New Roman"/>
                <w:color w:val="000000"/>
                <w:kern w:val="3"/>
                <w:sz w:val="24"/>
                <w:szCs w:val="24"/>
                <w:lang w:eastAsia="zh-CN" w:bidi="hi-IN"/>
              </w:rPr>
              <w:t>pełn</w:t>
            </w:r>
            <w:proofErr w:type="spellEnd"/>
            <w:r w:rsidRPr="005157A9">
              <w:rPr>
                <w:rFonts w:ascii="Times New Roman" w:eastAsia="NSimSun" w:hAnsi="Times New Roman" w:cs="Times New Roman"/>
                <w:color w:val="000000"/>
                <w:kern w:val="3"/>
                <w:sz w:val="24"/>
                <w:szCs w:val="24"/>
                <w:lang w:eastAsia="zh-CN" w:bidi="hi-IN"/>
              </w:rPr>
              <w:t>. funkcję pogotowia rodzinnego</w:t>
            </w:r>
          </w:p>
        </w:tc>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23331CD9"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0</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7AE6886C"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0</w:t>
            </w:r>
          </w:p>
        </w:tc>
        <w:tc>
          <w:tcPr>
            <w:tcW w:w="17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0C7E08"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0</w:t>
            </w:r>
          </w:p>
        </w:tc>
      </w:tr>
      <w:tr w:rsidR="005157A9" w:rsidRPr="005157A9" w14:paraId="33BB8565" w14:textId="77777777" w:rsidTr="005212B6">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51D6EAF3"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rodzinne domy dziecka</w:t>
            </w:r>
          </w:p>
        </w:tc>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3D005BFF"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51D618CE"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w:t>
            </w:r>
          </w:p>
        </w:tc>
        <w:tc>
          <w:tcPr>
            <w:tcW w:w="17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828881"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w:t>
            </w:r>
          </w:p>
        </w:tc>
      </w:tr>
      <w:tr w:rsidR="005157A9" w:rsidRPr="005157A9" w14:paraId="52C44A42" w14:textId="77777777" w:rsidTr="005212B6">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3BF946F0"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color w:val="000000"/>
                <w:kern w:val="3"/>
                <w:sz w:val="24"/>
                <w:szCs w:val="24"/>
                <w:lang w:eastAsia="zh-CN" w:bidi="hi-IN"/>
              </w:rPr>
              <w:t>Ogółem</w:t>
            </w:r>
          </w:p>
        </w:tc>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65233775"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color w:val="000000"/>
                <w:kern w:val="3"/>
                <w:sz w:val="24"/>
                <w:szCs w:val="24"/>
                <w:lang w:eastAsia="zh-CN" w:bidi="hi-IN"/>
              </w:rPr>
              <w:t>84</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3136E48"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color w:val="000000"/>
                <w:kern w:val="3"/>
                <w:sz w:val="24"/>
                <w:szCs w:val="24"/>
                <w:lang w:eastAsia="zh-CN" w:bidi="hi-IN"/>
              </w:rPr>
              <w:t>96</w:t>
            </w:r>
          </w:p>
        </w:tc>
        <w:tc>
          <w:tcPr>
            <w:tcW w:w="17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7A6D69"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color w:val="000000"/>
                <w:kern w:val="3"/>
                <w:sz w:val="24"/>
                <w:szCs w:val="24"/>
                <w:lang w:eastAsia="zh-CN" w:bidi="hi-IN"/>
              </w:rPr>
              <w:t>84</w:t>
            </w:r>
          </w:p>
        </w:tc>
      </w:tr>
    </w:tbl>
    <w:p w14:paraId="4F619C38"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6D2D4B90"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bookmarkStart w:id="5" w:name="_Hlk93496926"/>
    </w:p>
    <w:p w14:paraId="333047D0"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4E846F9C"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16C7D5C3"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0A37DA72"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4688A501"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3910BEC6"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3381475E"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4B3991EC"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64108D07"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7CA5B5C9"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1FD67F4D"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2B3A8A04"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0A55E469"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6EB2ECCE" w14:textId="7FCD8435"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5157A9">
        <w:rPr>
          <w:rFonts w:ascii="Times New Roman" w:eastAsia="NSimSun" w:hAnsi="Times New Roman" w:cs="Times New Roman"/>
          <w:b/>
          <w:bCs/>
          <w:color w:val="000000"/>
          <w:kern w:val="3"/>
          <w:sz w:val="20"/>
          <w:szCs w:val="20"/>
          <w:lang w:eastAsia="zh-CN" w:bidi="hi-IN"/>
        </w:rPr>
        <w:lastRenderedPageBreak/>
        <w:t>Wykres nr 1</w:t>
      </w:r>
    </w:p>
    <w:bookmarkEnd w:id="5"/>
    <w:p w14:paraId="61337A38"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noProof/>
          <w:color w:val="000000"/>
          <w:kern w:val="3"/>
          <w:sz w:val="24"/>
          <w:szCs w:val="24"/>
          <w:lang w:eastAsia="zh-CN" w:bidi="hi-IN"/>
        </w:rPr>
        <w:drawing>
          <wp:inline distT="0" distB="0" distL="0" distR="0" wp14:anchorId="72CF5D7C" wp14:editId="184243E1">
            <wp:extent cx="6225540" cy="3945277"/>
            <wp:effectExtent l="0" t="0" r="3810" b="1714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E49907"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43C57BF0" w14:textId="77777777" w:rsidR="005157A9" w:rsidRPr="005157A9" w:rsidRDefault="005157A9" w:rsidP="005157A9">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5157A9">
        <w:rPr>
          <w:rFonts w:ascii="Times New Roman" w:eastAsia="NSimSun" w:hAnsi="Times New Roman" w:cs="Times New Roman"/>
          <w:b/>
          <w:bCs/>
          <w:color w:val="000000"/>
          <w:kern w:val="3"/>
          <w:sz w:val="20"/>
          <w:szCs w:val="20"/>
          <w:lang w:eastAsia="zh-CN" w:bidi="hi-IN"/>
        </w:rPr>
        <w:t>Tabela Nr 2. Liczba dzieci umieszczonych w rodzinach zastępczych na terenie Powiatu Grójeckiego w latach 2022-2024</w:t>
      </w:r>
    </w:p>
    <w:tbl>
      <w:tblPr>
        <w:tblW w:w="9645" w:type="dxa"/>
        <w:tblLayout w:type="fixed"/>
        <w:tblCellMar>
          <w:left w:w="10" w:type="dxa"/>
          <w:right w:w="10" w:type="dxa"/>
        </w:tblCellMar>
        <w:tblLook w:val="0000" w:firstRow="0" w:lastRow="0" w:firstColumn="0" w:lastColumn="0" w:noHBand="0" w:noVBand="0"/>
      </w:tblPr>
      <w:tblGrid>
        <w:gridCol w:w="4485"/>
        <w:gridCol w:w="1920"/>
        <w:gridCol w:w="1590"/>
        <w:gridCol w:w="1650"/>
      </w:tblGrid>
      <w:tr w:rsidR="005157A9" w:rsidRPr="005157A9" w14:paraId="588D496B" w14:textId="77777777" w:rsidTr="005212B6">
        <w:tc>
          <w:tcPr>
            <w:tcW w:w="44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A307158"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Liczba dzieci umieszczonych w rodzinach zastępczych:</w:t>
            </w:r>
          </w:p>
        </w:tc>
        <w:tc>
          <w:tcPr>
            <w:tcW w:w="19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78F78F"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Rok 2022</w:t>
            </w:r>
          </w:p>
          <w:p w14:paraId="5EBE2ACC"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liczba dzieci</w:t>
            </w:r>
          </w:p>
        </w:tc>
        <w:tc>
          <w:tcPr>
            <w:tcW w:w="15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7CCC12"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Rok 2023</w:t>
            </w:r>
          </w:p>
          <w:p w14:paraId="0EADA0F7"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liczba dzieci</w:t>
            </w:r>
          </w:p>
        </w:tc>
        <w:tc>
          <w:tcPr>
            <w:tcW w:w="16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04CFB7"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Rok 2024</w:t>
            </w:r>
          </w:p>
          <w:p w14:paraId="71A16ADB"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liczba dzieci</w:t>
            </w:r>
          </w:p>
        </w:tc>
      </w:tr>
      <w:tr w:rsidR="005157A9" w:rsidRPr="005157A9" w14:paraId="12C07AD1" w14:textId="77777777" w:rsidTr="005212B6">
        <w:tc>
          <w:tcPr>
            <w:tcW w:w="4485" w:type="dxa"/>
            <w:tcBorders>
              <w:left w:val="single" w:sz="2" w:space="0" w:color="000000"/>
              <w:bottom w:val="single" w:sz="2" w:space="0" w:color="000000"/>
            </w:tcBorders>
            <w:shd w:val="clear" w:color="auto" w:fill="auto"/>
            <w:tcMar>
              <w:top w:w="55" w:type="dxa"/>
              <w:left w:w="55" w:type="dxa"/>
              <w:bottom w:w="55" w:type="dxa"/>
              <w:right w:w="55" w:type="dxa"/>
            </w:tcMar>
          </w:tcPr>
          <w:p w14:paraId="3F46836F"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spokrewnionych</w:t>
            </w:r>
          </w:p>
        </w:tc>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14:paraId="0F2D12F1"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87</w:t>
            </w:r>
          </w:p>
        </w:tc>
        <w:tc>
          <w:tcPr>
            <w:tcW w:w="1590" w:type="dxa"/>
            <w:tcBorders>
              <w:left w:val="single" w:sz="2" w:space="0" w:color="000000"/>
              <w:bottom w:val="single" w:sz="2" w:space="0" w:color="000000"/>
            </w:tcBorders>
            <w:shd w:val="clear" w:color="auto" w:fill="auto"/>
            <w:tcMar>
              <w:top w:w="55" w:type="dxa"/>
              <w:left w:w="55" w:type="dxa"/>
              <w:bottom w:w="55" w:type="dxa"/>
              <w:right w:w="55" w:type="dxa"/>
            </w:tcMar>
          </w:tcPr>
          <w:p w14:paraId="4F3C6451"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93</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E15D2D"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78</w:t>
            </w:r>
          </w:p>
        </w:tc>
      </w:tr>
      <w:tr w:rsidR="005157A9" w:rsidRPr="005157A9" w14:paraId="6658FA55" w14:textId="77777777" w:rsidTr="005212B6">
        <w:tc>
          <w:tcPr>
            <w:tcW w:w="4485" w:type="dxa"/>
            <w:tcBorders>
              <w:left w:val="single" w:sz="2" w:space="0" w:color="000000"/>
              <w:bottom w:val="single" w:sz="2" w:space="0" w:color="000000"/>
            </w:tcBorders>
            <w:shd w:val="clear" w:color="auto" w:fill="auto"/>
            <w:tcMar>
              <w:top w:w="55" w:type="dxa"/>
              <w:left w:w="55" w:type="dxa"/>
              <w:bottom w:w="55" w:type="dxa"/>
              <w:right w:w="55" w:type="dxa"/>
            </w:tcMar>
          </w:tcPr>
          <w:p w14:paraId="7D3453E0"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niezawodowych</w:t>
            </w:r>
          </w:p>
        </w:tc>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14:paraId="5B82C22B"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20</w:t>
            </w:r>
          </w:p>
        </w:tc>
        <w:tc>
          <w:tcPr>
            <w:tcW w:w="1590" w:type="dxa"/>
            <w:tcBorders>
              <w:left w:val="single" w:sz="2" w:space="0" w:color="000000"/>
              <w:bottom w:val="single" w:sz="2" w:space="0" w:color="000000"/>
            </w:tcBorders>
            <w:shd w:val="clear" w:color="auto" w:fill="auto"/>
            <w:tcMar>
              <w:top w:w="55" w:type="dxa"/>
              <w:left w:w="55" w:type="dxa"/>
              <w:bottom w:w="55" w:type="dxa"/>
              <w:right w:w="55" w:type="dxa"/>
            </w:tcMar>
          </w:tcPr>
          <w:p w14:paraId="425FC6F5"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29</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608EF3"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33</w:t>
            </w:r>
          </w:p>
        </w:tc>
      </w:tr>
      <w:tr w:rsidR="005157A9" w:rsidRPr="005157A9" w14:paraId="5E9523EA" w14:textId="77777777" w:rsidTr="005212B6">
        <w:tc>
          <w:tcPr>
            <w:tcW w:w="4485" w:type="dxa"/>
            <w:tcBorders>
              <w:left w:val="single" w:sz="2" w:space="0" w:color="000000"/>
              <w:bottom w:val="single" w:sz="2" w:space="0" w:color="000000"/>
            </w:tcBorders>
            <w:shd w:val="clear" w:color="auto" w:fill="auto"/>
            <w:tcMar>
              <w:top w:w="55" w:type="dxa"/>
              <w:left w:w="55" w:type="dxa"/>
              <w:bottom w:w="55" w:type="dxa"/>
              <w:right w:w="55" w:type="dxa"/>
            </w:tcMar>
          </w:tcPr>
          <w:p w14:paraId="7E888B08"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zawodowych</w:t>
            </w:r>
          </w:p>
        </w:tc>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14:paraId="574AB149"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9</w:t>
            </w:r>
          </w:p>
        </w:tc>
        <w:tc>
          <w:tcPr>
            <w:tcW w:w="1590" w:type="dxa"/>
            <w:tcBorders>
              <w:left w:val="single" w:sz="2" w:space="0" w:color="000000"/>
              <w:bottom w:val="single" w:sz="2" w:space="0" w:color="000000"/>
            </w:tcBorders>
            <w:shd w:val="clear" w:color="auto" w:fill="auto"/>
            <w:tcMar>
              <w:top w:w="55" w:type="dxa"/>
              <w:left w:w="55" w:type="dxa"/>
              <w:bottom w:w="55" w:type="dxa"/>
              <w:right w:w="55" w:type="dxa"/>
            </w:tcMar>
          </w:tcPr>
          <w:p w14:paraId="67800F44"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9</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D68410"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0</w:t>
            </w:r>
          </w:p>
        </w:tc>
      </w:tr>
      <w:tr w:rsidR="005157A9" w:rsidRPr="005157A9" w14:paraId="1E0A8856" w14:textId="77777777" w:rsidTr="005212B6">
        <w:tc>
          <w:tcPr>
            <w:tcW w:w="4485" w:type="dxa"/>
            <w:tcBorders>
              <w:left w:val="single" w:sz="2" w:space="0" w:color="000000"/>
              <w:bottom w:val="single" w:sz="2" w:space="0" w:color="000000"/>
            </w:tcBorders>
            <w:shd w:val="clear" w:color="auto" w:fill="auto"/>
            <w:tcMar>
              <w:top w:w="55" w:type="dxa"/>
              <w:left w:w="55" w:type="dxa"/>
              <w:bottom w:w="55" w:type="dxa"/>
              <w:right w:w="55" w:type="dxa"/>
            </w:tcMar>
          </w:tcPr>
          <w:p w14:paraId="1A8FBA80"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 xml:space="preserve">zawodowe </w:t>
            </w:r>
            <w:proofErr w:type="spellStart"/>
            <w:r w:rsidRPr="005157A9">
              <w:rPr>
                <w:rFonts w:ascii="Times New Roman" w:eastAsia="NSimSun" w:hAnsi="Times New Roman" w:cs="Times New Roman"/>
                <w:color w:val="000000"/>
                <w:kern w:val="3"/>
                <w:sz w:val="24"/>
                <w:szCs w:val="24"/>
                <w:lang w:eastAsia="zh-CN" w:bidi="hi-IN"/>
              </w:rPr>
              <w:t>pełn</w:t>
            </w:r>
            <w:proofErr w:type="spellEnd"/>
            <w:r w:rsidRPr="005157A9">
              <w:rPr>
                <w:rFonts w:ascii="Times New Roman" w:eastAsia="NSimSun" w:hAnsi="Times New Roman" w:cs="Times New Roman"/>
                <w:color w:val="000000"/>
                <w:kern w:val="3"/>
                <w:sz w:val="24"/>
                <w:szCs w:val="24"/>
                <w:lang w:eastAsia="zh-CN" w:bidi="hi-IN"/>
              </w:rPr>
              <w:t>. funkcję pogotowia rodzinnego</w:t>
            </w:r>
          </w:p>
        </w:tc>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14:paraId="16F288F5"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0</w:t>
            </w:r>
          </w:p>
        </w:tc>
        <w:tc>
          <w:tcPr>
            <w:tcW w:w="1590" w:type="dxa"/>
            <w:tcBorders>
              <w:left w:val="single" w:sz="2" w:space="0" w:color="000000"/>
              <w:bottom w:val="single" w:sz="2" w:space="0" w:color="000000"/>
            </w:tcBorders>
            <w:shd w:val="clear" w:color="auto" w:fill="auto"/>
            <w:tcMar>
              <w:top w:w="55" w:type="dxa"/>
              <w:left w:w="55" w:type="dxa"/>
              <w:bottom w:w="55" w:type="dxa"/>
              <w:right w:w="55" w:type="dxa"/>
            </w:tcMar>
          </w:tcPr>
          <w:p w14:paraId="717CEB47"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0</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5AFF8C"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0</w:t>
            </w:r>
          </w:p>
        </w:tc>
      </w:tr>
      <w:tr w:rsidR="005157A9" w:rsidRPr="005157A9" w14:paraId="744C3EF3" w14:textId="77777777" w:rsidTr="005212B6">
        <w:tc>
          <w:tcPr>
            <w:tcW w:w="4485" w:type="dxa"/>
            <w:tcBorders>
              <w:left w:val="single" w:sz="2" w:space="0" w:color="000000"/>
              <w:bottom w:val="single" w:sz="2" w:space="0" w:color="000000"/>
            </w:tcBorders>
            <w:shd w:val="clear" w:color="auto" w:fill="auto"/>
            <w:tcMar>
              <w:top w:w="55" w:type="dxa"/>
              <w:left w:w="55" w:type="dxa"/>
              <w:bottom w:w="55" w:type="dxa"/>
              <w:right w:w="55" w:type="dxa"/>
            </w:tcMar>
          </w:tcPr>
          <w:p w14:paraId="151D02FE"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rodzinnych domach dziecka</w:t>
            </w:r>
          </w:p>
        </w:tc>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14:paraId="15088326"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11</w:t>
            </w:r>
          </w:p>
        </w:tc>
        <w:tc>
          <w:tcPr>
            <w:tcW w:w="1590" w:type="dxa"/>
            <w:tcBorders>
              <w:left w:val="single" w:sz="2" w:space="0" w:color="000000"/>
              <w:bottom w:val="single" w:sz="2" w:space="0" w:color="000000"/>
            </w:tcBorders>
            <w:shd w:val="clear" w:color="auto" w:fill="auto"/>
            <w:tcMar>
              <w:top w:w="55" w:type="dxa"/>
              <w:left w:w="55" w:type="dxa"/>
              <w:bottom w:w="55" w:type="dxa"/>
              <w:right w:w="55" w:type="dxa"/>
            </w:tcMar>
          </w:tcPr>
          <w:p w14:paraId="029BF71D"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21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63D0C1"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5157A9">
              <w:rPr>
                <w:rFonts w:ascii="Times New Roman" w:eastAsia="NSimSun" w:hAnsi="Times New Roman" w:cs="Times New Roman"/>
                <w:color w:val="000000"/>
                <w:kern w:val="3"/>
                <w:sz w:val="24"/>
                <w:szCs w:val="24"/>
                <w:lang w:eastAsia="zh-CN" w:bidi="hi-IN"/>
              </w:rPr>
              <w:t>15</w:t>
            </w:r>
          </w:p>
        </w:tc>
      </w:tr>
      <w:tr w:rsidR="005157A9" w:rsidRPr="005157A9" w14:paraId="1DD7624F" w14:textId="77777777" w:rsidTr="005212B6">
        <w:tc>
          <w:tcPr>
            <w:tcW w:w="4485" w:type="dxa"/>
            <w:tcBorders>
              <w:left w:val="single" w:sz="2" w:space="0" w:color="000000"/>
              <w:bottom w:val="single" w:sz="2" w:space="0" w:color="000000"/>
            </w:tcBorders>
            <w:shd w:val="clear" w:color="auto" w:fill="auto"/>
            <w:tcMar>
              <w:top w:w="55" w:type="dxa"/>
              <w:left w:w="55" w:type="dxa"/>
              <w:bottom w:w="55" w:type="dxa"/>
              <w:right w:w="55" w:type="dxa"/>
            </w:tcMar>
          </w:tcPr>
          <w:p w14:paraId="2C17E205"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color w:val="000000"/>
                <w:kern w:val="3"/>
                <w:sz w:val="24"/>
                <w:szCs w:val="24"/>
                <w:lang w:eastAsia="zh-CN" w:bidi="hi-IN"/>
              </w:rPr>
              <w:t>Ogółem</w:t>
            </w:r>
          </w:p>
        </w:tc>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14:paraId="2B46A977"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color w:val="000000"/>
                <w:kern w:val="3"/>
                <w:sz w:val="24"/>
                <w:szCs w:val="24"/>
                <w:lang w:eastAsia="zh-CN" w:bidi="hi-IN"/>
              </w:rPr>
              <w:t>127</w:t>
            </w:r>
          </w:p>
        </w:tc>
        <w:tc>
          <w:tcPr>
            <w:tcW w:w="1590" w:type="dxa"/>
            <w:tcBorders>
              <w:left w:val="single" w:sz="2" w:space="0" w:color="000000"/>
              <w:bottom w:val="single" w:sz="2" w:space="0" w:color="000000"/>
            </w:tcBorders>
            <w:shd w:val="clear" w:color="auto" w:fill="auto"/>
            <w:tcMar>
              <w:top w:w="55" w:type="dxa"/>
              <w:left w:w="55" w:type="dxa"/>
              <w:bottom w:w="55" w:type="dxa"/>
              <w:right w:w="55" w:type="dxa"/>
            </w:tcMar>
          </w:tcPr>
          <w:p w14:paraId="50E0174A"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color w:val="000000"/>
                <w:kern w:val="3"/>
                <w:sz w:val="24"/>
                <w:szCs w:val="24"/>
                <w:lang w:eastAsia="zh-CN" w:bidi="hi-IN"/>
              </w:rPr>
              <w:t>152</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EA62A6" w14:textId="77777777" w:rsidR="005157A9" w:rsidRPr="005157A9" w:rsidRDefault="005157A9" w:rsidP="005157A9">
            <w:pPr>
              <w:suppressLineNumbers/>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color w:val="000000"/>
                <w:kern w:val="3"/>
                <w:sz w:val="24"/>
                <w:szCs w:val="24"/>
                <w:lang w:eastAsia="zh-CN" w:bidi="hi-IN"/>
              </w:rPr>
              <w:t>126</w:t>
            </w:r>
          </w:p>
        </w:tc>
      </w:tr>
    </w:tbl>
    <w:p w14:paraId="6AE328AB"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279C1C43"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76915246"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7B7DAA99"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5CC3B8A9"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42DD15A9"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0833E8E4"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4C895F95"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15A2B4E1"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2AF4FECC" w14:textId="4D24BE3B"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5157A9">
        <w:rPr>
          <w:rFonts w:ascii="Times New Roman" w:eastAsia="NSimSun" w:hAnsi="Times New Roman" w:cs="Times New Roman"/>
          <w:b/>
          <w:bCs/>
          <w:color w:val="000000"/>
          <w:kern w:val="3"/>
          <w:sz w:val="20"/>
          <w:szCs w:val="20"/>
          <w:lang w:eastAsia="zh-CN" w:bidi="hi-IN"/>
        </w:rPr>
        <w:lastRenderedPageBreak/>
        <w:t>Wykres nr 2</w:t>
      </w:r>
    </w:p>
    <w:p w14:paraId="13DFA464"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r w:rsidRPr="005157A9">
        <w:rPr>
          <w:rFonts w:ascii="Times New Roman" w:eastAsia="NSimSun" w:hAnsi="Times New Roman" w:cs="Times New Roman"/>
          <w:b/>
          <w:bCs/>
          <w:noProof/>
          <w:color w:val="000000"/>
          <w:kern w:val="3"/>
          <w:sz w:val="24"/>
          <w:szCs w:val="24"/>
          <w:lang w:eastAsia="zh-CN" w:bidi="hi-IN"/>
        </w:rPr>
        <w:drawing>
          <wp:inline distT="0" distB="0" distL="0" distR="0" wp14:anchorId="7FFED8E6" wp14:editId="6ED3FD04">
            <wp:extent cx="6057900" cy="3571875"/>
            <wp:effectExtent l="0" t="0" r="0"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B2405C"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700C8FE4"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79BC5DEA" w14:textId="77777777" w:rsidR="005157A9" w:rsidRPr="00AB7AEA"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AB7AEA">
        <w:rPr>
          <w:rFonts w:ascii="Times New Roman" w:eastAsia="NSimSun" w:hAnsi="Times New Roman" w:cs="Times New Roman"/>
          <w:b/>
          <w:bCs/>
          <w:color w:val="000000"/>
          <w:kern w:val="3"/>
          <w:sz w:val="20"/>
          <w:szCs w:val="20"/>
          <w:lang w:eastAsia="zh-CN" w:bidi="hi-IN"/>
        </w:rPr>
        <w:t>Wykres nr 3</w:t>
      </w:r>
    </w:p>
    <w:p w14:paraId="4A6BD2A4" w14:textId="77777777" w:rsid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r>
        <w:rPr>
          <w:rFonts w:ascii="Times New Roman" w:eastAsia="NSimSun" w:hAnsi="Times New Roman" w:cs="Times New Roman"/>
          <w:b/>
          <w:bCs/>
          <w:noProof/>
          <w:kern w:val="3"/>
          <w:sz w:val="24"/>
          <w:szCs w:val="24"/>
          <w:lang w:eastAsia="zh-CN" w:bidi="hi-IN"/>
        </w:rPr>
        <w:drawing>
          <wp:inline distT="0" distB="0" distL="0" distR="0" wp14:anchorId="257CC881" wp14:editId="3F24B80F">
            <wp:extent cx="6120130" cy="2581275"/>
            <wp:effectExtent l="0" t="0" r="13970" b="9525"/>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5BCD75"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36E5D8A5"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11025111" w14:textId="38BE0A1F"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Przedstawione powyżej dane wskazują, że liczba rodzin zastępczych oraz liczba dzieci w nich przebywających w ciągu ostatnich trzech lat utrzymuje się na zbliżonym poziomie. </w:t>
      </w:r>
      <w:r w:rsidRPr="00174D53">
        <w:rPr>
          <w:rFonts w:ascii="Times New Roman" w:eastAsia="NSimSun" w:hAnsi="Times New Roman" w:cs="Times New Roman"/>
          <w:bCs/>
          <w:kern w:val="3"/>
          <w:sz w:val="24"/>
          <w:szCs w:val="24"/>
          <w:lang w:eastAsia="zh-CN" w:bidi="hi-IN"/>
        </w:rPr>
        <w:t xml:space="preserve">Najwięcej dzieci przebywających w rodzinnej pieczy zastępczej zostaje pod opieką najbliższej rodziny, </w:t>
      </w:r>
      <w:r w:rsidR="00A47A9F">
        <w:rPr>
          <w:rFonts w:ascii="Times New Roman" w:eastAsia="NSimSun" w:hAnsi="Times New Roman" w:cs="Times New Roman"/>
          <w:bCs/>
          <w:kern w:val="3"/>
          <w:sz w:val="24"/>
          <w:szCs w:val="24"/>
          <w:lang w:eastAsia="zh-CN" w:bidi="hi-IN"/>
        </w:rPr>
        <w:br/>
      </w:r>
      <w:r w:rsidRPr="00174D53">
        <w:rPr>
          <w:rFonts w:ascii="Times New Roman" w:eastAsia="NSimSun" w:hAnsi="Times New Roman" w:cs="Times New Roman"/>
          <w:bCs/>
          <w:kern w:val="3"/>
          <w:sz w:val="24"/>
          <w:szCs w:val="24"/>
          <w:lang w:eastAsia="zh-CN" w:bidi="hi-IN"/>
        </w:rPr>
        <w:t xml:space="preserve">a więc w rodzinach zastępczych spokrewnionych u dziadków bądź rodzeństwa. </w:t>
      </w:r>
    </w:p>
    <w:p w14:paraId="20ECC2D5"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Pr>
          <w:rFonts w:ascii="Times New Roman" w:eastAsia="NSimSun" w:hAnsi="Times New Roman" w:cs="Times New Roman"/>
          <w:bCs/>
          <w:kern w:val="3"/>
          <w:sz w:val="24"/>
          <w:szCs w:val="24"/>
          <w:lang w:eastAsia="zh-CN" w:bidi="hi-IN"/>
        </w:rPr>
        <w:lastRenderedPageBreak/>
        <w:t xml:space="preserve">W tabelach przedstawionych poniżej przedstawione zostały liczby rodzin z terenu powiatu grójeckiego z podziałem na gminy na terenie których funkcjonowały </w:t>
      </w:r>
    </w:p>
    <w:p w14:paraId="3403ED77" w14:textId="77777777" w:rsidR="005157A9" w:rsidRDefault="005157A9" w:rsidP="005157A9">
      <w:pPr>
        <w:autoSpaceDN w:val="0"/>
        <w:spacing w:after="0" w:line="360" w:lineRule="auto"/>
        <w:jc w:val="both"/>
        <w:textAlignment w:val="baseline"/>
        <w:rPr>
          <w:rFonts w:ascii="Times New Roman" w:eastAsia="NSimSun" w:hAnsi="Times New Roman" w:cs="Times New Roman"/>
          <w:b/>
          <w:kern w:val="3"/>
          <w:sz w:val="20"/>
          <w:szCs w:val="20"/>
          <w:lang w:eastAsia="zh-CN" w:bidi="hi-IN"/>
        </w:rPr>
      </w:pPr>
    </w:p>
    <w:p w14:paraId="0FA12D07" w14:textId="64E80490" w:rsidR="005157A9" w:rsidRPr="00D20877" w:rsidRDefault="005157A9" w:rsidP="005157A9">
      <w:pPr>
        <w:autoSpaceDN w:val="0"/>
        <w:spacing w:after="0" w:line="360" w:lineRule="auto"/>
        <w:jc w:val="both"/>
        <w:textAlignment w:val="baseline"/>
        <w:rPr>
          <w:rFonts w:ascii="Times New Roman" w:eastAsia="NSimSun" w:hAnsi="Times New Roman" w:cs="Times New Roman"/>
          <w:b/>
          <w:kern w:val="3"/>
          <w:sz w:val="20"/>
          <w:szCs w:val="20"/>
          <w:lang w:eastAsia="zh-CN" w:bidi="hi-IN"/>
        </w:rPr>
      </w:pPr>
      <w:r w:rsidRPr="00D20877">
        <w:rPr>
          <w:rFonts w:ascii="Times New Roman" w:eastAsia="NSimSun" w:hAnsi="Times New Roman" w:cs="Times New Roman"/>
          <w:b/>
          <w:kern w:val="3"/>
          <w:sz w:val="20"/>
          <w:szCs w:val="20"/>
          <w:lang w:eastAsia="zh-CN" w:bidi="hi-IN"/>
        </w:rPr>
        <w:t>Tabela nr 3</w:t>
      </w:r>
    </w:p>
    <w:p w14:paraId="35491E31" w14:textId="77777777" w:rsidR="005157A9" w:rsidRPr="00D20877" w:rsidRDefault="005157A9" w:rsidP="005157A9">
      <w:pPr>
        <w:autoSpaceDN w:val="0"/>
        <w:spacing w:after="0" w:line="360" w:lineRule="auto"/>
        <w:jc w:val="both"/>
        <w:textAlignment w:val="baseline"/>
        <w:rPr>
          <w:rFonts w:ascii="Times New Roman" w:eastAsia="NSimSun" w:hAnsi="Times New Roman" w:cs="Times New Roman"/>
          <w:b/>
          <w:kern w:val="3"/>
          <w:sz w:val="20"/>
          <w:szCs w:val="20"/>
          <w:lang w:eastAsia="zh-CN" w:bidi="hi-IN"/>
        </w:rPr>
      </w:pPr>
      <w:r w:rsidRPr="00D20877">
        <w:rPr>
          <w:rFonts w:ascii="Times New Roman" w:eastAsia="NSimSun" w:hAnsi="Times New Roman" w:cs="Times New Roman"/>
          <w:b/>
          <w:kern w:val="3"/>
          <w:sz w:val="20"/>
          <w:szCs w:val="20"/>
          <w:lang w:eastAsia="zh-CN" w:bidi="hi-IN"/>
        </w:rPr>
        <w:t xml:space="preserve">LICZBA RODZIN </w:t>
      </w:r>
      <w:r>
        <w:rPr>
          <w:rFonts w:ascii="Times New Roman" w:eastAsia="NSimSun" w:hAnsi="Times New Roman" w:cs="Times New Roman"/>
          <w:b/>
          <w:kern w:val="3"/>
          <w:sz w:val="20"/>
          <w:szCs w:val="20"/>
          <w:lang w:eastAsia="zh-CN" w:bidi="hi-IN"/>
        </w:rPr>
        <w:t>NA</w:t>
      </w:r>
      <w:r w:rsidRPr="00D20877">
        <w:rPr>
          <w:rFonts w:ascii="Times New Roman" w:eastAsia="NSimSun" w:hAnsi="Times New Roman" w:cs="Times New Roman"/>
          <w:b/>
          <w:kern w:val="3"/>
          <w:sz w:val="20"/>
          <w:szCs w:val="20"/>
          <w:lang w:eastAsia="zh-CN" w:bidi="hi-IN"/>
        </w:rPr>
        <w:t xml:space="preserve"> TEREN</w:t>
      </w:r>
      <w:r>
        <w:rPr>
          <w:rFonts w:ascii="Times New Roman" w:eastAsia="NSimSun" w:hAnsi="Times New Roman" w:cs="Times New Roman"/>
          <w:b/>
          <w:kern w:val="3"/>
          <w:sz w:val="20"/>
          <w:szCs w:val="20"/>
          <w:lang w:eastAsia="zh-CN" w:bidi="hi-IN"/>
        </w:rPr>
        <w:t>IE</w:t>
      </w:r>
      <w:r w:rsidRPr="00D20877">
        <w:rPr>
          <w:rFonts w:ascii="Times New Roman" w:eastAsia="NSimSun" w:hAnsi="Times New Roman" w:cs="Times New Roman"/>
          <w:b/>
          <w:kern w:val="3"/>
          <w:sz w:val="20"/>
          <w:szCs w:val="20"/>
          <w:lang w:eastAsia="zh-CN" w:bidi="hi-IN"/>
        </w:rPr>
        <w:t xml:space="preserve"> POWIATU GRÓJECKIEGO W ROKU 20</w:t>
      </w:r>
      <w:r>
        <w:rPr>
          <w:rFonts w:ascii="Times New Roman" w:eastAsia="NSimSun" w:hAnsi="Times New Roman" w:cs="Times New Roman"/>
          <w:b/>
          <w:kern w:val="3"/>
          <w:sz w:val="20"/>
          <w:szCs w:val="20"/>
          <w:lang w:eastAsia="zh-CN" w:bidi="hi-IN"/>
        </w:rPr>
        <w:t>22 (stan na 31.12.)</w:t>
      </w:r>
    </w:p>
    <w:tbl>
      <w:tblPr>
        <w:tblStyle w:val="Tabela-Siatka"/>
        <w:tblW w:w="0" w:type="auto"/>
        <w:tblLook w:val="04A0" w:firstRow="1" w:lastRow="0" w:firstColumn="1" w:lastColumn="0" w:noHBand="0" w:noVBand="1"/>
      </w:tblPr>
      <w:tblGrid>
        <w:gridCol w:w="1110"/>
        <w:gridCol w:w="2718"/>
        <w:gridCol w:w="2693"/>
        <w:gridCol w:w="2551"/>
      </w:tblGrid>
      <w:tr w:rsidR="005157A9" w14:paraId="2A5DD32E" w14:textId="77777777" w:rsidTr="005212B6">
        <w:tc>
          <w:tcPr>
            <w:tcW w:w="1110" w:type="dxa"/>
            <w:tcBorders>
              <w:top w:val="nil"/>
              <w:left w:val="nil"/>
              <w:bottom w:val="single" w:sz="4" w:space="0" w:color="auto"/>
              <w:right w:val="nil"/>
            </w:tcBorders>
          </w:tcPr>
          <w:p w14:paraId="5117FD90"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L.P.</w:t>
            </w:r>
          </w:p>
        </w:tc>
        <w:tc>
          <w:tcPr>
            <w:tcW w:w="2718" w:type="dxa"/>
            <w:tcBorders>
              <w:top w:val="nil"/>
              <w:left w:val="nil"/>
              <w:bottom w:val="single" w:sz="4" w:space="0" w:color="auto"/>
              <w:right w:val="nil"/>
            </w:tcBorders>
          </w:tcPr>
          <w:p w14:paraId="20676D42"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GMINA</w:t>
            </w:r>
          </w:p>
        </w:tc>
        <w:tc>
          <w:tcPr>
            <w:tcW w:w="2693" w:type="dxa"/>
            <w:tcBorders>
              <w:top w:val="nil"/>
              <w:left w:val="nil"/>
              <w:bottom w:val="single" w:sz="4" w:space="0" w:color="auto"/>
              <w:right w:val="nil"/>
            </w:tcBorders>
          </w:tcPr>
          <w:p w14:paraId="3AD73EB0"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LICZBA RODZIN</w:t>
            </w:r>
          </w:p>
        </w:tc>
        <w:tc>
          <w:tcPr>
            <w:tcW w:w="2551" w:type="dxa"/>
            <w:tcBorders>
              <w:top w:val="nil"/>
              <w:left w:val="nil"/>
              <w:bottom w:val="single" w:sz="4" w:space="0" w:color="auto"/>
              <w:right w:val="nil"/>
            </w:tcBorders>
          </w:tcPr>
          <w:p w14:paraId="6E8CCB3D"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LICZBA DZIECI</w:t>
            </w:r>
          </w:p>
        </w:tc>
      </w:tr>
      <w:tr w:rsidR="005157A9" w14:paraId="7C5AF59C" w14:textId="77777777" w:rsidTr="005212B6">
        <w:tc>
          <w:tcPr>
            <w:tcW w:w="1110" w:type="dxa"/>
            <w:tcBorders>
              <w:top w:val="single" w:sz="4" w:space="0" w:color="auto"/>
              <w:left w:val="nil"/>
              <w:bottom w:val="nil"/>
              <w:right w:val="nil"/>
            </w:tcBorders>
          </w:tcPr>
          <w:p w14:paraId="6C7B5477"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w:t>
            </w:r>
          </w:p>
        </w:tc>
        <w:tc>
          <w:tcPr>
            <w:tcW w:w="2718" w:type="dxa"/>
            <w:tcBorders>
              <w:top w:val="single" w:sz="4" w:space="0" w:color="auto"/>
              <w:left w:val="nil"/>
              <w:bottom w:val="nil"/>
              <w:right w:val="nil"/>
            </w:tcBorders>
          </w:tcPr>
          <w:p w14:paraId="52644161"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Belsk Duży</w:t>
            </w:r>
          </w:p>
        </w:tc>
        <w:tc>
          <w:tcPr>
            <w:tcW w:w="2693" w:type="dxa"/>
            <w:tcBorders>
              <w:top w:val="single" w:sz="4" w:space="0" w:color="auto"/>
              <w:left w:val="nil"/>
              <w:bottom w:val="nil"/>
              <w:right w:val="nil"/>
            </w:tcBorders>
          </w:tcPr>
          <w:p w14:paraId="6B2D12A8"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3</w:t>
            </w:r>
          </w:p>
        </w:tc>
        <w:tc>
          <w:tcPr>
            <w:tcW w:w="2551" w:type="dxa"/>
            <w:tcBorders>
              <w:top w:val="single" w:sz="4" w:space="0" w:color="auto"/>
              <w:left w:val="nil"/>
              <w:bottom w:val="nil"/>
              <w:right w:val="nil"/>
            </w:tcBorders>
          </w:tcPr>
          <w:p w14:paraId="3B31B0DE"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4</w:t>
            </w:r>
          </w:p>
        </w:tc>
      </w:tr>
      <w:tr w:rsidR="005157A9" w14:paraId="1441C604" w14:textId="77777777" w:rsidTr="005212B6">
        <w:trPr>
          <w:trHeight w:val="352"/>
        </w:trPr>
        <w:tc>
          <w:tcPr>
            <w:tcW w:w="1110" w:type="dxa"/>
            <w:tcBorders>
              <w:top w:val="nil"/>
              <w:left w:val="nil"/>
              <w:bottom w:val="nil"/>
              <w:right w:val="nil"/>
            </w:tcBorders>
          </w:tcPr>
          <w:p w14:paraId="488D4E05"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2</w:t>
            </w:r>
          </w:p>
        </w:tc>
        <w:tc>
          <w:tcPr>
            <w:tcW w:w="2718" w:type="dxa"/>
            <w:tcBorders>
              <w:top w:val="nil"/>
              <w:left w:val="nil"/>
              <w:bottom w:val="nil"/>
              <w:right w:val="nil"/>
            </w:tcBorders>
          </w:tcPr>
          <w:p w14:paraId="6FF6E277"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Błędów</w:t>
            </w:r>
          </w:p>
        </w:tc>
        <w:tc>
          <w:tcPr>
            <w:tcW w:w="2693" w:type="dxa"/>
            <w:tcBorders>
              <w:top w:val="nil"/>
              <w:left w:val="nil"/>
              <w:bottom w:val="nil"/>
              <w:right w:val="nil"/>
            </w:tcBorders>
          </w:tcPr>
          <w:p w14:paraId="6D5AE876"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4</w:t>
            </w:r>
          </w:p>
        </w:tc>
        <w:tc>
          <w:tcPr>
            <w:tcW w:w="2551" w:type="dxa"/>
            <w:tcBorders>
              <w:top w:val="nil"/>
              <w:left w:val="nil"/>
              <w:bottom w:val="nil"/>
              <w:right w:val="nil"/>
            </w:tcBorders>
          </w:tcPr>
          <w:p w14:paraId="5394F32C"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10</w:t>
            </w:r>
          </w:p>
        </w:tc>
      </w:tr>
      <w:tr w:rsidR="005157A9" w14:paraId="5AA703E0" w14:textId="77777777" w:rsidTr="005212B6">
        <w:tc>
          <w:tcPr>
            <w:tcW w:w="1110" w:type="dxa"/>
            <w:tcBorders>
              <w:top w:val="nil"/>
              <w:left w:val="nil"/>
              <w:bottom w:val="nil"/>
              <w:right w:val="nil"/>
            </w:tcBorders>
          </w:tcPr>
          <w:p w14:paraId="3A563190"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3</w:t>
            </w:r>
          </w:p>
        </w:tc>
        <w:tc>
          <w:tcPr>
            <w:tcW w:w="2718" w:type="dxa"/>
            <w:tcBorders>
              <w:top w:val="nil"/>
              <w:left w:val="nil"/>
              <w:bottom w:val="nil"/>
              <w:right w:val="nil"/>
            </w:tcBorders>
          </w:tcPr>
          <w:p w14:paraId="17B83E4D"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Chynów</w:t>
            </w:r>
          </w:p>
        </w:tc>
        <w:tc>
          <w:tcPr>
            <w:tcW w:w="2693" w:type="dxa"/>
            <w:tcBorders>
              <w:top w:val="nil"/>
              <w:left w:val="nil"/>
              <w:bottom w:val="nil"/>
              <w:right w:val="nil"/>
            </w:tcBorders>
          </w:tcPr>
          <w:p w14:paraId="123AD369"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16</w:t>
            </w:r>
          </w:p>
        </w:tc>
        <w:tc>
          <w:tcPr>
            <w:tcW w:w="2551" w:type="dxa"/>
            <w:tcBorders>
              <w:top w:val="nil"/>
              <w:left w:val="nil"/>
              <w:bottom w:val="nil"/>
              <w:right w:val="nil"/>
            </w:tcBorders>
          </w:tcPr>
          <w:p w14:paraId="75CD28E6"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2</w:t>
            </w:r>
            <w:r>
              <w:rPr>
                <w:rFonts w:ascii="Times New Roman" w:eastAsia="NSimSun" w:hAnsi="Times New Roman" w:cs="Times New Roman"/>
                <w:bCs/>
                <w:kern w:val="3"/>
                <w:lang w:eastAsia="zh-CN" w:bidi="hi-IN"/>
              </w:rPr>
              <w:t>6</w:t>
            </w:r>
          </w:p>
        </w:tc>
      </w:tr>
      <w:tr w:rsidR="005157A9" w14:paraId="20DF4233" w14:textId="77777777" w:rsidTr="005212B6">
        <w:tc>
          <w:tcPr>
            <w:tcW w:w="1110" w:type="dxa"/>
            <w:tcBorders>
              <w:top w:val="nil"/>
              <w:left w:val="nil"/>
              <w:bottom w:val="nil"/>
              <w:right w:val="nil"/>
            </w:tcBorders>
          </w:tcPr>
          <w:p w14:paraId="544CA02F"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4</w:t>
            </w:r>
          </w:p>
        </w:tc>
        <w:tc>
          <w:tcPr>
            <w:tcW w:w="2718" w:type="dxa"/>
            <w:tcBorders>
              <w:top w:val="nil"/>
              <w:left w:val="nil"/>
              <w:bottom w:val="nil"/>
              <w:right w:val="nil"/>
            </w:tcBorders>
          </w:tcPr>
          <w:p w14:paraId="1AAA15ED"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Goszczyn</w:t>
            </w:r>
          </w:p>
        </w:tc>
        <w:tc>
          <w:tcPr>
            <w:tcW w:w="2693" w:type="dxa"/>
            <w:tcBorders>
              <w:top w:val="nil"/>
              <w:left w:val="nil"/>
              <w:bottom w:val="nil"/>
              <w:right w:val="nil"/>
            </w:tcBorders>
          </w:tcPr>
          <w:p w14:paraId="0A17D954"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5</w:t>
            </w:r>
          </w:p>
        </w:tc>
        <w:tc>
          <w:tcPr>
            <w:tcW w:w="2551" w:type="dxa"/>
            <w:tcBorders>
              <w:top w:val="nil"/>
              <w:left w:val="nil"/>
              <w:bottom w:val="nil"/>
              <w:right w:val="nil"/>
            </w:tcBorders>
          </w:tcPr>
          <w:p w14:paraId="4FF90FC8"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r>
      <w:tr w:rsidR="005157A9" w14:paraId="4CD70FB2" w14:textId="77777777" w:rsidTr="005212B6">
        <w:tc>
          <w:tcPr>
            <w:tcW w:w="1110" w:type="dxa"/>
            <w:tcBorders>
              <w:top w:val="nil"/>
              <w:left w:val="nil"/>
              <w:bottom w:val="nil"/>
              <w:right w:val="nil"/>
            </w:tcBorders>
          </w:tcPr>
          <w:p w14:paraId="2FFB7080"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5</w:t>
            </w:r>
          </w:p>
        </w:tc>
        <w:tc>
          <w:tcPr>
            <w:tcW w:w="2718" w:type="dxa"/>
            <w:tcBorders>
              <w:top w:val="nil"/>
              <w:left w:val="nil"/>
              <w:bottom w:val="nil"/>
              <w:right w:val="nil"/>
            </w:tcBorders>
          </w:tcPr>
          <w:p w14:paraId="5C17AD6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Grójec</w:t>
            </w:r>
          </w:p>
        </w:tc>
        <w:tc>
          <w:tcPr>
            <w:tcW w:w="2693" w:type="dxa"/>
            <w:tcBorders>
              <w:top w:val="nil"/>
              <w:left w:val="nil"/>
              <w:bottom w:val="nil"/>
              <w:right w:val="nil"/>
            </w:tcBorders>
          </w:tcPr>
          <w:p w14:paraId="13640629"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28</w:t>
            </w:r>
          </w:p>
        </w:tc>
        <w:tc>
          <w:tcPr>
            <w:tcW w:w="2551" w:type="dxa"/>
            <w:tcBorders>
              <w:top w:val="nil"/>
              <w:left w:val="nil"/>
              <w:bottom w:val="nil"/>
              <w:right w:val="nil"/>
            </w:tcBorders>
          </w:tcPr>
          <w:p w14:paraId="7F4D2024"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3</w:t>
            </w:r>
            <w:r>
              <w:rPr>
                <w:rFonts w:ascii="Times New Roman" w:eastAsia="NSimSun" w:hAnsi="Times New Roman" w:cs="Times New Roman"/>
                <w:bCs/>
                <w:kern w:val="3"/>
                <w:lang w:eastAsia="zh-CN" w:bidi="hi-IN"/>
              </w:rPr>
              <w:t>7</w:t>
            </w:r>
          </w:p>
        </w:tc>
      </w:tr>
      <w:tr w:rsidR="005157A9" w14:paraId="00918F2E" w14:textId="77777777" w:rsidTr="005212B6">
        <w:tc>
          <w:tcPr>
            <w:tcW w:w="1110" w:type="dxa"/>
            <w:tcBorders>
              <w:top w:val="nil"/>
              <w:left w:val="nil"/>
              <w:bottom w:val="nil"/>
              <w:right w:val="nil"/>
            </w:tcBorders>
          </w:tcPr>
          <w:p w14:paraId="7181FB00"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6</w:t>
            </w:r>
          </w:p>
        </w:tc>
        <w:tc>
          <w:tcPr>
            <w:tcW w:w="2718" w:type="dxa"/>
            <w:tcBorders>
              <w:top w:val="nil"/>
              <w:left w:val="nil"/>
              <w:bottom w:val="nil"/>
              <w:right w:val="nil"/>
            </w:tcBorders>
          </w:tcPr>
          <w:p w14:paraId="228718F3"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Jasieniec</w:t>
            </w:r>
          </w:p>
        </w:tc>
        <w:tc>
          <w:tcPr>
            <w:tcW w:w="2693" w:type="dxa"/>
            <w:tcBorders>
              <w:top w:val="nil"/>
              <w:left w:val="nil"/>
              <w:bottom w:val="nil"/>
              <w:right w:val="nil"/>
            </w:tcBorders>
          </w:tcPr>
          <w:p w14:paraId="33D4F620"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c>
          <w:tcPr>
            <w:tcW w:w="2551" w:type="dxa"/>
            <w:tcBorders>
              <w:top w:val="nil"/>
              <w:left w:val="nil"/>
              <w:bottom w:val="nil"/>
              <w:right w:val="nil"/>
            </w:tcBorders>
          </w:tcPr>
          <w:p w14:paraId="0BF2E6EB"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r>
      <w:tr w:rsidR="005157A9" w14:paraId="00F510F2" w14:textId="77777777" w:rsidTr="005212B6">
        <w:tc>
          <w:tcPr>
            <w:tcW w:w="1110" w:type="dxa"/>
            <w:tcBorders>
              <w:top w:val="nil"/>
              <w:left w:val="nil"/>
              <w:bottom w:val="nil"/>
              <w:right w:val="nil"/>
            </w:tcBorders>
          </w:tcPr>
          <w:p w14:paraId="6B2E87F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7</w:t>
            </w:r>
          </w:p>
        </w:tc>
        <w:tc>
          <w:tcPr>
            <w:tcW w:w="2718" w:type="dxa"/>
            <w:tcBorders>
              <w:top w:val="nil"/>
              <w:left w:val="nil"/>
              <w:bottom w:val="nil"/>
              <w:right w:val="nil"/>
            </w:tcBorders>
          </w:tcPr>
          <w:p w14:paraId="7322E7AB"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Mogielnica</w:t>
            </w:r>
          </w:p>
        </w:tc>
        <w:tc>
          <w:tcPr>
            <w:tcW w:w="2693" w:type="dxa"/>
            <w:tcBorders>
              <w:top w:val="nil"/>
              <w:left w:val="nil"/>
              <w:bottom w:val="nil"/>
              <w:right w:val="nil"/>
            </w:tcBorders>
          </w:tcPr>
          <w:p w14:paraId="1D1E87E1"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3</w:t>
            </w:r>
          </w:p>
        </w:tc>
        <w:tc>
          <w:tcPr>
            <w:tcW w:w="2551" w:type="dxa"/>
            <w:tcBorders>
              <w:top w:val="nil"/>
              <w:left w:val="nil"/>
              <w:bottom w:val="nil"/>
              <w:right w:val="nil"/>
            </w:tcBorders>
          </w:tcPr>
          <w:p w14:paraId="374F86D9"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7</w:t>
            </w:r>
          </w:p>
        </w:tc>
      </w:tr>
      <w:tr w:rsidR="005157A9" w14:paraId="05492F2E" w14:textId="77777777" w:rsidTr="005212B6">
        <w:tc>
          <w:tcPr>
            <w:tcW w:w="1110" w:type="dxa"/>
            <w:tcBorders>
              <w:top w:val="nil"/>
              <w:left w:val="nil"/>
              <w:bottom w:val="nil"/>
              <w:right w:val="nil"/>
            </w:tcBorders>
          </w:tcPr>
          <w:p w14:paraId="5497CCC9"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8</w:t>
            </w:r>
          </w:p>
        </w:tc>
        <w:tc>
          <w:tcPr>
            <w:tcW w:w="2718" w:type="dxa"/>
            <w:tcBorders>
              <w:top w:val="nil"/>
              <w:left w:val="nil"/>
              <w:bottom w:val="nil"/>
              <w:right w:val="nil"/>
            </w:tcBorders>
          </w:tcPr>
          <w:p w14:paraId="5E980FB0"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Nowe Miasto</w:t>
            </w:r>
          </w:p>
        </w:tc>
        <w:tc>
          <w:tcPr>
            <w:tcW w:w="2693" w:type="dxa"/>
            <w:tcBorders>
              <w:top w:val="nil"/>
              <w:left w:val="nil"/>
              <w:bottom w:val="nil"/>
              <w:right w:val="nil"/>
            </w:tcBorders>
          </w:tcPr>
          <w:p w14:paraId="0A9EC1FC"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c>
          <w:tcPr>
            <w:tcW w:w="2551" w:type="dxa"/>
            <w:tcBorders>
              <w:top w:val="nil"/>
              <w:left w:val="nil"/>
              <w:bottom w:val="nil"/>
              <w:right w:val="nil"/>
            </w:tcBorders>
          </w:tcPr>
          <w:p w14:paraId="07849B5F"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10</w:t>
            </w:r>
          </w:p>
        </w:tc>
      </w:tr>
      <w:tr w:rsidR="005157A9" w14:paraId="6D19EBF7" w14:textId="77777777" w:rsidTr="005212B6">
        <w:tc>
          <w:tcPr>
            <w:tcW w:w="1110" w:type="dxa"/>
            <w:tcBorders>
              <w:top w:val="nil"/>
              <w:left w:val="nil"/>
              <w:bottom w:val="nil"/>
              <w:right w:val="nil"/>
            </w:tcBorders>
          </w:tcPr>
          <w:p w14:paraId="63A3BCDE"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9</w:t>
            </w:r>
          </w:p>
        </w:tc>
        <w:tc>
          <w:tcPr>
            <w:tcW w:w="2718" w:type="dxa"/>
            <w:tcBorders>
              <w:top w:val="nil"/>
              <w:left w:val="nil"/>
              <w:bottom w:val="nil"/>
              <w:right w:val="nil"/>
            </w:tcBorders>
          </w:tcPr>
          <w:p w14:paraId="1B918397"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Pniewy</w:t>
            </w:r>
          </w:p>
        </w:tc>
        <w:tc>
          <w:tcPr>
            <w:tcW w:w="2693" w:type="dxa"/>
            <w:tcBorders>
              <w:top w:val="nil"/>
              <w:left w:val="nil"/>
              <w:bottom w:val="nil"/>
              <w:right w:val="nil"/>
            </w:tcBorders>
          </w:tcPr>
          <w:p w14:paraId="387203C2"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5</w:t>
            </w:r>
          </w:p>
        </w:tc>
        <w:tc>
          <w:tcPr>
            <w:tcW w:w="2551" w:type="dxa"/>
            <w:tcBorders>
              <w:top w:val="nil"/>
              <w:left w:val="nil"/>
              <w:bottom w:val="nil"/>
              <w:right w:val="nil"/>
            </w:tcBorders>
          </w:tcPr>
          <w:p w14:paraId="09070365"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r>
      <w:tr w:rsidR="005157A9" w14:paraId="06F68BB9" w14:textId="77777777" w:rsidTr="005212B6">
        <w:tc>
          <w:tcPr>
            <w:tcW w:w="1110" w:type="dxa"/>
            <w:tcBorders>
              <w:top w:val="nil"/>
              <w:left w:val="nil"/>
              <w:bottom w:val="single" w:sz="4" w:space="0" w:color="auto"/>
              <w:right w:val="nil"/>
            </w:tcBorders>
          </w:tcPr>
          <w:p w14:paraId="167E5E5D"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10</w:t>
            </w:r>
          </w:p>
        </w:tc>
        <w:tc>
          <w:tcPr>
            <w:tcW w:w="2718" w:type="dxa"/>
            <w:tcBorders>
              <w:top w:val="nil"/>
              <w:left w:val="nil"/>
              <w:bottom w:val="single" w:sz="4" w:space="0" w:color="auto"/>
              <w:right w:val="nil"/>
            </w:tcBorders>
          </w:tcPr>
          <w:p w14:paraId="08F6E48A"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Warka</w:t>
            </w:r>
          </w:p>
        </w:tc>
        <w:tc>
          <w:tcPr>
            <w:tcW w:w="2693" w:type="dxa"/>
            <w:tcBorders>
              <w:top w:val="nil"/>
              <w:left w:val="nil"/>
              <w:bottom w:val="single" w:sz="4" w:space="0" w:color="auto"/>
              <w:right w:val="nil"/>
            </w:tcBorders>
          </w:tcPr>
          <w:p w14:paraId="02AA31F1"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w:t>
            </w:r>
            <w:r>
              <w:rPr>
                <w:rFonts w:ascii="Times New Roman" w:eastAsia="NSimSun" w:hAnsi="Times New Roman" w:cs="Times New Roman"/>
                <w:bCs/>
                <w:kern w:val="3"/>
                <w:lang w:eastAsia="zh-CN" w:bidi="hi-IN"/>
              </w:rPr>
              <w:t>0</w:t>
            </w:r>
          </w:p>
        </w:tc>
        <w:tc>
          <w:tcPr>
            <w:tcW w:w="2551" w:type="dxa"/>
            <w:tcBorders>
              <w:top w:val="nil"/>
              <w:left w:val="nil"/>
              <w:bottom w:val="single" w:sz="4" w:space="0" w:color="auto"/>
              <w:right w:val="nil"/>
            </w:tcBorders>
          </w:tcPr>
          <w:p w14:paraId="564A99AE"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15</w:t>
            </w:r>
          </w:p>
        </w:tc>
      </w:tr>
      <w:tr w:rsidR="005157A9" w14:paraId="7753E440" w14:textId="77777777" w:rsidTr="005212B6">
        <w:tc>
          <w:tcPr>
            <w:tcW w:w="1110" w:type="dxa"/>
            <w:tcBorders>
              <w:top w:val="single" w:sz="4" w:space="0" w:color="auto"/>
              <w:left w:val="nil"/>
              <w:bottom w:val="nil"/>
              <w:right w:val="nil"/>
            </w:tcBorders>
          </w:tcPr>
          <w:p w14:paraId="3B5AE4B7"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
                <w:kern w:val="3"/>
                <w:lang w:eastAsia="zh-CN" w:bidi="hi-IN"/>
              </w:rPr>
            </w:pPr>
            <w:r w:rsidRPr="00A905F2">
              <w:rPr>
                <w:rFonts w:ascii="Times New Roman" w:eastAsia="NSimSun" w:hAnsi="Times New Roman" w:cs="Times New Roman"/>
                <w:b/>
                <w:kern w:val="3"/>
                <w:lang w:eastAsia="zh-CN" w:bidi="hi-IN"/>
              </w:rPr>
              <w:t>RAZEM</w:t>
            </w:r>
          </w:p>
        </w:tc>
        <w:tc>
          <w:tcPr>
            <w:tcW w:w="2718" w:type="dxa"/>
            <w:tcBorders>
              <w:top w:val="single" w:sz="4" w:space="0" w:color="auto"/>
              <w:left w:val="nil"/>
              <w:bottom w:val="nil"/>
              <w:right w:val="nil"/>
            </w:tcBorders>
          </w:tcPr>
          <w:p w14:paraId="2905164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
                <w:kern w:val="3"/>
                <w:lang w:eastAsia="zh-CN" w:bidi="hi-IN"/>
              </w:rPr>
            </w:pPr>
          </w:p>
        </w:tc>
        <w:tc>
          <w:tcPr>
            <w:tcW w:w="2693" w:type="dxa"/>
            <w:tcBorders>
              <w:top w:val="single" w:sz="4" w:space="0" w:color="auto"/>
              <w:left w:val="nil"/>
              <w:bottom w:val="nil"/>
              <w:right w:val="nil"/>
            </w:tcBorders>
          </w:tcPr>
          <w:p w14:paraId="43345472"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
                <w:kern w:val="3"/>
                <w:lang w:eastAsia="zh-CN" w:bidi="hi-IN"/>
              </w:rPr>
            </w:pPr>
            <w:r>
              <w:rPr>
                <w:rFonts w:ascii="Times New Roman" w:eastAsia="NSimSun" w:hAnsi="Times New Roman" w:cs="Times New Roman"/>
                <w:b/>
                <w:kern w:val="3"/>
                <w:lang w:eastAsia="zh-CN" w:bidi="hi-IN"/>
              </w:rPr>
              <w:t>84</w:t>
            </w:r>
          </w:p>
        </w:tc>
        <w:tc>
          <w:tcPr>
            <w:tcW w:w="2551" w:type="dxa"/>
            <w:tcBorders>
              <w:top w:val="single" w:sz="4" w:space="0" w:color="auto"/>
              <w:left w:val="nil"/>
              <w:bottom w:val="nil"/>
              <w:right w:val="nil"/>
            </w:tcBorders>
          </w:tcPr>
          <w:p w14:paraId="49986B29"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
                <w:kern w:val="3"/>
                <w:lang w:eastAsia="zh-CN" w:bidi="hi-IN"/>
              </w:rPr>
            </w:pPr>
            <w:r w:rsidRPr="00A048C2">
              <w:rPr>
                <w:rFonts w:ascii="Times New Roman" w:eastAsia="NSimSun" w:hAnsi="Times New Roman" w:cs="Times New Roman"/>
                <w:b/>
                <w:kern w:val="3"/>
                <w:lang w:eastAsia="zh-CN" w:bidi="hi-IN"/>
              </w:rPr>
              <w:t>127</w:t>
            </w:r>
          </w:p>
        </w:tc>
      </w:tr>
    </w:tbl>
    <w:p w14:paraId="68685BB7"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06936E0D" w14:textId="77777777" w:rsidR="005157A9" w:rsidRPr="00D20877" w:rsidRDefault="005157A9" w:rsidP="005157A9">
      <w:pPr>
        <w:autoSpaceDN w:val="0"/>
        <w:spacing w:after="0" w:line="360" w:lineRule="auto"/>
        <w:jc w:val="both"/>
        <w:textAlignment w:val="baseline"/>
        <w:rPr>
          <w:rFonts w:ascii="Times New Roman" w:eastAsia="NSimSun" w:hAnsi="Times New Roman" w:cs="Times New Roman"/>
          <w:b/>
          <w:kern w:val="3"/>
          <w:sz w:val="20"/>
          <w:szCs w:val="20"/>
          <w:lang w:eastAsia="zh-CN" w:bidi="hi-IN"/>
        </w:rPr>
      </w:pPr>
      <w:r w:rsidRPr="00D20877">
        <w:rPr>
          <w:rFonts w:ascii="Times New Roman" w:eastAsia="NSimSun" w:hAnsi="Times New Roman" w:cs="Times New Roman"/>
          <w:b/>
          <w:kern w:val="3"/>
          <w:sz w:val="20"/>
          <w:szCs w:val="20"/>
          <w:lang w:eastAsia="zh-CN" w:bidi="hi-IN"/>
        </w:rPr>
        <w:t xml:space="preserve">Tabela nr </w:t>
      </w:r>
      <w:r>
        <w:rPr>
          <w:rFonts w:ascii="Times New Roman" w:eastAsia="NSimSun" w:hAnsi="Times New Roman" w:cs="Times New Roman"/>
          <w:b/>
          <w:kern w:val="3"/>
          <w:sz w:val="20"/>
          <w:szCs w:val="20"/>
          <w:lang w:eastAsia="zh-CN" w:bidi="hi-IN"/>
        </w:rPr>
        <w:t>4</w:t>
      </w:r>
    </w:p>
    <w:p w14:paraId="60F191C8" w14:textId="77777777" w:rsidR="005157A9" w:rsidRPr="00D20877" w:rsidRDefault="005157A9" w:rsidP="005157A9">
      <w:pPr>
        <w:autoSpaceDN w:val="0"/>
        <w:spacing w:after="0" w:line="360" w:lineRule="auto"/>
        <w:jc w:val="both"/>
        <w:textAlignment w:val="baseline"/>
        <w:rPr>
          <w:rFonts w:ascii="Times New Roman" w:eastAsia="NSimSun" w:hAnsi="Times New Roman" w:cs="Times New Roman"/>
          <w:b/>
          <w:kern w:val="3"/>
          <w:sz w:val="20"/>
          <w:szCs w:val="20"/>
          <w:lang w:eastAsia="zh-CN" w:bidi="hi-IN"/>
        </w:rPr>
      </w:pPr>
      <w:r w:rsidRPr="00D20877">
        <w:rPr>
          <w:rFonts w:ascii="Times New Roman" w:eastAsia="NSimSun" w:hAnsi="Times New Roman" w:cs="Times New Roman"/>
          <w:b/>
          <w:kern w:val="3"/>
          <w:sz w:val="20"/>
          <w:szCs w:val="20"/>
          <w:lang w:eastAsia="zh-CN" w:bidi="hi-IN"/>
        </w:rPr>
        <w:t xml:space="preserve">LICZBA RODZIN </w:t>
      </w:r>
      <w:r>
        <w:rPr>
          <w:rFonts w:ascii="Times New Roman" w:eastAsia="NSimSun" w:hAnsi="Times New Roman" w:cs="Times New Roman"/>
          <w:b/>
          <w:kern w:val="3"/>
          <w:sz w:val="20"/>
          <w:szCs w:val="20"/>
          <w:lang w:eastAsia="zh-CN" w:bidi="hi-IN"/>
        </w:rPr>
        <w:t>NA</w:t>
      </w:r>
      <w:r w:rsidRPr="00D20877">
        <w:rPr>
          <w:rFonts w:ascii="Times New Roman" w:eastAsia="NSimSun" w:hAnsi="Times New Roman" w:cs="Times New Roman"/>
          <w:b/>
          <w:kern w:val="3"/>
          <w:sz w:val="20"/>
          <w:szCs w:val="20"/>
          <w:lang w:eastAsia="zh-CN" w:bidi="hi-IN"/>
        </w:rPr>
        <w:t xml:space="preserve"> TEREN</w:t>
      </w:r>
      <w:r>
        <w:rPr>
          <w:rFonts w:ascii="Times New Roman" w:eastAsia="NSimSun" w:hAnsi="Times New Roman" w:cs="Times New Roman"/>
          <w:b/>
          <w:kern w:val="3"/>
          <w:sz w:val="20"/>
          <w:szCs w:val="20"/>
          <w:lang w:eastAsia="zh-CN" w:bidi="hi-IN"/>
        </w:rPr>
        <w:t>IE</w:t>
      </w:r>
      <w:r w:rsidRPr="00D20877">
        <w:rPr>
          <w:rFonts w:ascii="Times New Roman" w:eastAsia="NSimSun" w:hAnsi="Times New Roman" w:cs="Times New Roman"/>
          <w:b/>
          <w:kern w:val="3"/>
          <w:sz w:val="20"/>
          <w:szCs w:val="20"/>
          <w:lang w:eastAsia="zh-CN" w:bidi="hi-IN"/>
        </w:rPr>
        <w:t xml:space="preserve"> POWIATU GRÓJECKIEGO W ROKU 20</w:t>
      </w:r>
      <w:r>
        <w:rPr>
          <w:rFonts w:ascii="Times New Roman" w:eastAsia="NSimSun" w:hAnsi="Times New Roman" w:cs="Times New Roman"/>
          <w:b/>
          <w:kern w:val="3"/>
          <w:sz w:val="20"/>
          <w:szCs w:val="20"/>
          <w:lang w:eastAsia="zh-CN" w:bidi="hi-IN"/>
        </w:rPr>
        <w:t>23 (stan na 31.12.)</w:t>
      </w:r>
    </w:p>
    <w:tbl>
      <w:tblPr>
        <w:tblStyle w:val="Tabela-Siatka"/>
        <w:tblW w:w="0" w:type="auto"/>
        <w:tblLook w:val="04A0" w:firstRow="1" w:lastRow="0" w:firstColumn="1" w:lastColumn="0" w:noHBand="0" w:noVBand="1"/>
      </w:tblPr>
      <w:tblGrid>
        <w:gridCol w:w="1102"/>
        <w:gridCol w:w="2432"/>
        <w:gridCol w:w="2392"/>
        <w:gridCol w:w="3146"/>
      </w:tblGrid>
      <w:tr w:rsidR="005157A9" w14:paraId="59E59018" w14:textId="77777777" w:rsidTr="005212B6">
        <w:tc>
          <w:tcPr>
            <w:tcW w:w="1110" w:type="dxa"/>
            <w:tcBorders>
              <w:top w:val="nil"/>
              <w:left w:val="nil"/>
              <w:bottom w:val="single" w:sz="4" w:space="0" w:color="auto"/>
              <w:right w:val="nil"/>
            </w:tcBorders>
          </w:tcPr>
          <w:p w14:paraId="2E72942D"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L.P.</w:t>
            </w:r>
          </w:p>
        </w:tc>
        <w:tc>
          <w:tcPr>
            <w:tcW w:w="2576" w:type="dxa"/>
            <w:tcBorders>
              <w:top w:val="nil"/>
              <w:left w:val="nil"/>
              <w:bottom w:val="single" w:sz="4" w:space="0" w:color="auto"/>
              <w:right w:val="nil"/>
            </w:tcBorders>
          </w:tcPr>
          <w:p w14:paraId="7CAB591C"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GMINA</w:t>
            </w:r>
          </w:p>
        </w:tc>
        <w:tc>
          <w:tcPr>
            <w:tcW w:w="2551" w:type="dxa"/>
            <w:tcBorders>
              <w:top w:val="nil"/>
              <w:left w:val="nil"/>
              <w:bottom w:val="single" w:sz="4" w:space="0" w:color="auto"/>
              <w:right w:val="nil"/>
            </w:tcBorders>
          </w:tcPr>
          <w:p w14:paraId="54869469"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LICZBA RODZIN</w:t>
            </w:r>
          </w:p>
        </w:tc>
        <w:tc>
          <w:tcPr>
            <w:tcW w:w="3401" w:type="dxa"/>
            <w:tcBorders>
              <w:top w:val="nil"/>
              <w:left w:val="nil"/>
              <w:bottom w:val="single" w:sz="4" w:space="0" w:color="auto"/>
              <w:right w:val="nil"/>
            </w:tcBorders>
          </w:tcPr>
          <w:p w14:paraId="49F8691E"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LICZBA DZIECI</w:t>
            </w:r>
          </w:p>
        </w:tc>
      </w:tr>
      <w:tr w:rsidR="005157A9" w14:paraId="5C7C310E" w14:textId="77777777" w:rsidTr="005212B6">
        <w:tc>
          <w:tcPr>
            <w:tcW w:w="1110" w:type="dxa"/>
            <w:tcBorders>
              <w:top w:val="single" w:sz="4" w:space="0" w:color="auto"/>
              <w:left w:val="nil"/>
              <w:bottom w:val="nil"/>
              <w:right w:val="nil"/>
            </w:tcBorders>
          </w:tcPr>
          <w:p w14:paraId="56D5CDA5"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w:t>
            </w:r>
          </w:p>
        </w:tc>
        <w:tc>
          <w:tcPr>
            <w:tcW w:w="2576" w:type="dxa"/>
            <w:tcBorders>
              <w:top w:val="single" w:sz="4" w:space="0" w:color="auto"/>
              <w:left w:val="nil"/>
              <w:bottom w:val="nil"/>
              <w:right w:val="nil"/>
            </w:tcBorders>
          </w:tcPr>
          <w:p w14:paraId="633F267B"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Belsk Duży</w:t>
            </w:r>
          </w:p>
        </w:tc>
        <w:tc>
          <w:tcPr>
            <w:tcW w:w="2551" w:type="dxa"/>
            <w:tcBorders>
              <w:top w:val="single" w:sz="4" w:space="0" w:color="auto"/>
              <w:left w:val="nil"/>
              <w:bottom w:val="nil"/>
              <w:right w:val="nil"/>
            </w:tcBorders>
          </w:tcPr>
          <w:p w14:paraId="08B419F9"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c>
          <w:tcPr>
            <w:tcW w:w="3401" w:type="dxa"/>
            <w:tcBorders>
              <w:top w:val="single" w:sz="4" w:space="0" w:color="auto"/>
              <w:left w:val="nil"/>
              <w:bottom w:val="nil"/>
              <w:right w:val="nil"/>
            </w:tcBorders>
          </w:tcPr>
          <w:p w14:paraId="00551E68"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3</w:t>
            </w:r>
          </w:p>
        </w:tc>
      </w:tr>
      <w:tr w:rsidR="005157A9" w14:paraId="52B699CB" w14:textId="77777777" w:rsidTr="005212B6">
        <w:trPr>
          <w:trHeight w:val="352"/>
        </w:trPr>
        <w:tc>
          <w:tcPr>
            <w:tcW w:w="1110" w:type="dxa"/>
            <w:tcBorders>
              <w:top w:val="nil"/>
              <w:left w:val="nil"/>
              <w:bottom w:val="nil"/>
              <w:right w:val="nil"/>
            </w:tcBorders>
          </w:tcPr>
          <w:p w14:paraId="2372C58C"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2</w:t>
            </w:r>
          </w:p>
        </w:tc>
        <w:tc>
          <w:tcPr>
            <w:tcW w:w="2576" w:type="dxa"/>
            <w:tcBorders>
              <w:top w:val="nil"/>
              <w:left w:val="nil"/>
              <w:bottom w:val="nil"/>
              <w:right w:val="nil"/>
            </w:tcBorders>
          </w:tcPr>
          <w:p w14:paraId="05115D7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Błędów</w:t>
            </w:r>
          </w:p>
        </w:tc>
        <w:tc>
          <w:tcPr>
            <w:tcW w:w="2551" w:type="dxa"/>
            <w:tcBorders>
              <w:top w:val="nil"/>
              <w:left w:val="nil"/>
              <w:bottom w:val="nil"/>
              <w:right w:val="nil"/>
            </w:tcBorders>
          </w:tcPr>
          <w:p w14:paraId="063B23EE"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5</w:t>
            </w:r>
          </w:p>
        </w:tc>
        <w:tc>
          <w:tcPr>
            <w:tcW w:w="3401" w:type="dxa"/>
            <w:tcBorders>
              <w:top w:val="nil"/>
              <w:left w:val="nil"/>
              <w:bottom w:val="nil"/>
              <w:right w:val="nil"/>
            </w:tcBorders>
          </w:tcPr>
          <w:p w14:paraId="25DE0D72"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11</w:t>
            </w:r>
          </w:p>
        </w:tc>
      </w:tr>
      <w:tr w:rsidR="005157A9" w14:paraId="5C1B043C" w14:textId="77777777" w:rsidTr="005212B6">
        <w:tc>
          <w:tcPr>
            <w:tcW w:w="1110" w:type="dxa"/>
            <w:tcBorders>
              <w:top w:val="nil"/>
              <w:left w:val="nil"/>
              <w:bottom w:val="nil"/>
              <w:right w:val="nil"/>
            </w:tcBorders>
          </w:tcPr>
          <w:p w14:paraId="4236D03F"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3</w:t>
            </w:r>
          </w:p>
        </w:tc>
        <w:tc>
          <w:tcPr>
            <w:tcW w:w="2576" w:type="dxa"/>
            <w:tcBorders>
              <w:top w:val="nil"/>
              <w:left w:val="nil"/>
              <w:bottom w:val="nil"/>
              <w:right w:val="nil"/>
            </w:tcBorders>
          </w:tcPr>
          <w:p w14:paraId="4BDFD003"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Chynów</w:t>
            </w:r>
          </w:p>
        </w:tc>
        <w:tc>
          <w:tcPr>
            <w:tcW w:w="2551" w:type="dxa"/>
            <w:tcBorders>
              <w:top w:val="nil"/>
              <w:left w:val="nil"/>
              <w:bottom w:val="nil"/>
              <w:right w:val="nil"/>
            </w:tcBorders>
          </w:tcPr>
          <w:p w14:paraId="643BD5BC"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11</w:t>
            </w:r>
          </w:p>
        </w:tc>
        <w:tc>
          <w:tcPr>
            <w:tcW w:w="3401" w:type="dxa"/>
            <w:tcBorders>
              <w:top w:val="nil"/>
              <w:left w:val="nil"/>
              <w:bottom w:val="nil"/>
              <w:right w:val="nil"/>
            </w:tcBorders>
          </w:tcPr>
          <w:p w14:paraId="6683748C"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13</w:t>
            </w:r>
          </w:p>
        </w:tc>
      </w:tr>
      <w:tr w:rsidR="005157A9" w14:paraId="7B2BA60D" w14:textId="77777777" w:rsidTr="005212B6">
        <w:tc>
          <w:tcPr>
            <w:tcW w:w="1110" w:type="dxa"/>
            <w:tcBorders>
              <w:top w:val="nil"/>
              <w:left w:val="nil"/>
              <w:bottom w:val="nil"/>
              <w:right w:val="nil"/>
            </w:tcBorders>
          </w:tcPr>
          <w:p w14:paraId="137E68C9"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4</w:t>
            </w:r>
          </w:p>
        </w:tc>
        <w:tc>
          <w:tcPr>
            <w:tcW w:w="2576" w:type="dxa"/>
            <w:tcBorders>
              <w:top w:val="nil"/>
              <w:left w:val="nil"/>
              <w:bottom w:val="nil"/>
              <w:right w:val="nil"/>
            </w:tcBorders>
          </w:tcPr>
          <w:p w14:paraId="7386AB93"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Goszczyn</w:t>
            </w:r>
          </w:p>
        </w:tc>
        <w:tc>
          <w:tcPr>
            <w:tcW w:w="2551" w:type="dxa"/>
            <w:tcBorders>
              <w:top w:val="nil"/>
              <w:left w:val="nil"/>
              <w:bottom w:val="nil"/>
              <w:right w:val="nil"/>
            </w:tcBorders>
          </w:tcPr>
          <w:p w14:paraId="10712E53"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w:t>
            </w:r>
          </w:p>
        </w:tc>
        <w:tc>
          <w:tcPr>
            <w:tcW w:w="3401" w:type="dxa"/>
            <w:tcBorders>
              <w:top w:val="nil"/>
              <w:left w:val="nil"/>
              <w:bottom w:val="nil"/>
              <w:right w:val="nil"/>
            </w:tcBorders>
          </w:tcPr>
          <w:p w14:paraId="610AECCF"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r>
      <w:tr w:rsidR="005157A9" w14:paraId="6B6690C9" w14:textId="77777777" w:rsidTr="005212B6">
        <w:tc>
          <w:tcPr>
            <w:tcW w:w="1110" w:type="dxa"/>
            <w:tcBorders>
              <w:top w:val="nil"/>
              <w:left w:val="nil"/>
              <w:bottom w:val="nil"/>
              <w:right w:val="nil"/>
            </w:tcBorders>
          </w:tcPr>
          <w:p w14:paraId="548E2D4B"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5</w:t>
            </w:r>
          </w:p>
        </w:tc>
        <w:tc>
          <w:tcPr>
            <w:tcW w:w="2576" w:type="dxa"/>
            <w:tcBorders>
              <w:top w:val="nil"/>
              <w:left w:val="nil"/>
              <w:bottom w:val="nil"/>
              <w:right w:val="nil"/>
            </w:tcBorders>
          </w:tcPr>
          <w:p w14:paraId="6D6C77BA"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Grójec</w:t>
            </w:r>
          </w:p>
        </w:tc>
        <w:tc>
          <w:tcPr>
            <w:tcW w:w="2551" w:type="dxa"/>
            <w:tcBorders>
              <w:top w:val="nil"/>
              <w:left w:val="nil"/>
              <w:bottom w:val="nil"/>
              <w:right w:val="nil"/>
            </w:tcBorders>
          </w:tcPr>
          <w:p w14:paraId="753A0078"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2</w:t>
            </w:r>
            <w:r>
              <w:rPr>
                <w:rFonts w:ascii="Times New Roman" w:eastAsia="NSimSun" w:hAnsi="Times New Roman" w:cs="Times New Roman"/>
                <w:bCs/>
                <w:kern w:val="3"/>
                <w:lang w:eastAsia="zh-CN" w:bidi="hi-IN"/>
              </w:rPr>
              <w:t>1</w:t>
            </w:r>
          </w:p>
        </w:tc>
        <w:tc>
          <w:tcPr>
            <w:tcW w:w="3401" w:type="dxa"/>
            <w:tcBorders>
              <w:top w:val="nil"/>
              <w:left w:val="nil"/>
              <w:bottom w:val="nil"/>
              <w:right w:val="nil"/>
            </w:tcBorders>
          </w:tcPr>
          <w:p w14:paraId="4D30FCFF"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27</w:t>
            </w:r>
          </w:p>
        </w:tc>
      </w:tr>
      <w:tr w:rsidR="005157A9" w14:paraId="637844F3" w14:textId="77777777" w:rsidTr="005212B6">
        <w:tc>
          <w:tcPr>
            <w:tcW w:w="1110" w:type="dxa"/>
            <w:tcBorders>
              <w:top w:val="nil"/>
              <w:left w:val="nil"/>
              <w:bottom w:val="nil"/>
              <w:right w:val="nil"/>
            </w:tcBorders>
          </w:tcPr>
          <w:p w14:paraId="58CD5A2A"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6</w:t>
            </w:r>
          </w:p>
        </w:tc>
        <w:tc>
          <w:tcPr>
            <w:tcW w:w="2576" w:type="dxa"/>
            <w:tcBorders>
              <w:top w:val="nil"/>
              <w:left w:val="nil"/>
              <w:bottom w:val="nil"/>
              <w:right w:val="nil"/>
            </w:tcBorders>
          </w:tcPr>
          <w:p w14:paraId="5908F3DE"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Jasieniec</w:t>
            </w:r>
          </w:p>
        </w:tc>
        <w:tc>
          <w:tcPr>
            <w:tcW w:w="2551" w:type="dxa"/>
            <w:tcBorders>
              <w:top w:val="nil"/>
              <w:left w:val="nil"/>
              <w:bottom w:val="nil"/>
              <w:right w:val="nil"/>
            </w:tcBorders>
          </w:tcPr>
          <w:p w14:paraId="47807A18"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c>
          <w:tcPr>
            <w:tcW w:w="3401" w:type="dxa"/>
            <w:tcBorders>
              <w:top w:val="nil"/>
              <w:left w:val="nil"/>
              <w:bottom w:val="nil"/>
              <w:right w:val="nil"/>
            </w:tcBorders>
          </w:tcPr>
          <w:p w14:paraId="26D8BA85"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r>
      <w:tr w:rsidR="005157A9" w14:paraId="3C23B562" w14:textId="77777777" w:rsidTr="005212B6">
        <w:tc>
          <w:tcPr>
            <w:tcW w:w="1110" w:type="dxa"/>
            <w:tcBorders>
              <w:top w:val="nil"/>
              <w:left w:val="nil"/>
              <w:bottom w:val="nil"/>
              <w:right w:val="nil"/>
            </w:tcBorders>
          </w:tcPr>
          <w:p w14:paraId="17FA06CE"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7</w:t>
            </w:r>
          </w:p>
        </w:tc>
        <w:tc>
          <w:tcPr>
            <w:tcW w:w="2576" w:type="dxa"/>
            <w:tcBorders>
              <w:top w:val="nil"/>
              <w:left w:val="nil"/>
              <w:bottom w:val="nil"/>
              <w:right w:val="nil"/>
            </w:tcBorders>
          </w:tcPr>
          <w:p w14:paraId="6DE3CF38"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Mogielnica</w:t>
            </w:r>
          </w:p>
        </w:tc>
        <w:tc>
          <w:tcPr>
            <w:tcW w:w="2551" w:type="dxa"/>
            <w:tcBorders>
              <w:top w:val="nil"/>
              <w:left w:val="nil"/>
              <w:bottom w:val="nil"/>
              <w:right w:val="nil"/>
            </w:tcBorders>
          </w:tcPr>
          <w:p w14:paraId="579194FF"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c>
          <w:tcPr>
            <w:tcW w:w="3401" w:type="dxa"/>
            <w:tcBorders>
              <w:top w:val="nil"/>
              <w:left w:val="nil"/>
              <w:bottom w:val="nil"/>
              <w:right w:val="nil"/>
            </w:tcBorders>
          </w:tcPr>
          <w:p w14:paraId="070DEC02"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7</w:t>
            </w:r>
          </w:p>
        </w:tc>
      </w:tr>
      <w:tr w:rsidR="005157A9" w14:paraId="2BA598A9" w14:textId="77777777" w:rsidTr="005212B6">
        <w:tc>
          <w:tcPr>
            <w:tcW w:w="1110" w:type="dxa"/>
            <w:tcBorders>
              <w:top w:val="nil"/>
              <w:left w:val="nil"/>
              <w:bottom w:val="nil"/>
              <w:right w:val="nil"/>
            </w:tcBorders>
          </w:tcPr>
          <w:p w14:paraId="40F25455"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8</w:t>
            </w:r>
          </w:p>
        </w:tc>
        <w:tc>
          <w:tcPr>
            <w:tcW w:w="2576" w:type="dxa"/>
            <w:tcBorders>
              <w:top w:val="nil"/>
              <w:left w:val="nil"/>
              <w:bottom w:val="nil"/>
              <w:right w:val="nil"/>
            </w:tcBorders>
          </w:tcPr>
          <w:p w14:paraId="2B9A11A7"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Nowe Miasto</w:t>
            </w:r>
          </w:p>
        </w:tc>
        <w:tc>
          <w:tcPr>
            <w:tcW w:w="2551" w:type="dxa"/>
            <w:tcBorders>
              <w:top w:val="nil"/>
              <w:left w:val="nil"/>
              <w:bottom w:val="nil"/>
              <w:right w:val="nil"/>
            </w:tcBorders>
          </w:tcPr>
          <w:p w14:paraId="50A4062A"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c>
          <w:tcPr>
            <w:tcW w:w="3401" w:type="dxa"/>
            <w:tcBorders>
              <w:top w:val="nil"/>
              <w:left w:val="nil"/>
              <w:bottom w:val="nil"/>
              <w:right w:val="nil"/>
            </w:tcBorders>
          </w:tcPr>
          <w:p w14:paraId="3F8D5293"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10</w:t>
            </w:r>
          </w:p>
        </w:tc>
      </w:tr>
      <w:tr w:rsidR="005157A9" w14:paraId="6E9034AE" w14:textId="77777777" w:rsidTr="005212B6">
        <w:tc>
          <w:tcPr>
            <w:tcW w:w="1110" w:type="dxa"/>
            <w:tcBorders>
              <w:top w:val="nil"/>
              <w:left w:val="nil"/>
              <w:bottom w:val="nil"/>
              <w:right w:val="nil"/>
            </w:tcBorders>
          </w:tcPr>
          <w:p w14:paraId="0ADE5B4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9</w:t>
            </w:r>
          </w:p>
        </w:tc>
        <w:tc>
          <w:tcPr>
            <w:tcW w:w="2576" w:type="dxa"/>
            <w:tcBorders>
              <w:top w:val="nil"/>
              <w:left w:val="nil"/>
              <w:bottom w:val="nil"/>
              <w:right w:val="nil"/>
            </w:tcBorders>
          </w:tcPr>
          <w:p w14:paraId="0F6031AC"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Pniewy</w:t>
            </w:r>
          </w:p>
        </w:tc>
        <w:tc>
          <w:tcPr>
            <w:tcW w:w="2551" w:type="dxa"/>
            <w:tcBorders>
              <w:top w:val="nil"/>
              <w:left w:val="nil"/>
              <w:bottom w:val="nil"/>
              <w:right w:val="nil"/>
            </w:tcBorders>
          </w:tcPr>
          <w:p w14:paraId="785E5186"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c>
          <w:tcPr>
            <w:tcW w:w="3401" w:type="dxa"/>
            <w:tcBorders>
              <w:top w:val="nil"/>
              <w:left w:val="nil"/>
              <w:bottom w:val="nil"/>
              <w:right w:val="nil"/>
            </w:tcBorders>
          </w:tcPr>
          <w:p w14:paraId="556A6ACE"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12</w:t>
            </w:r>
          </w:p>
        </w:tc>
      </w:tr>
      <w:tr w:rsidR="005157A9" w14:paraId="59330B0E" w14:textId="77777777" w:rsidTr="005212B6">
        <w:tc>
          <w:tcPr>
            <w:tcW w:w="1110" w:type="dxa"/>
            <w:tcBorders>
              <w:top w:val="nil"/>
              <w:left w:val="nil"/>
              <w:bottom w:val="single" w:sz="4" w:space="0" w:color="auto"/>
              <w:right w:val="nil"/>
            </w:tcBorders>
          </w:tcPr>
          <w:p w14:paraId="2D41DADE"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10</w:t>
            </w:r>
          </w:p>
        </w:tc>
        <w:tc>
          <w:tcPr>
            <w:tcW w:w="2576" w:type="dxa"/>
            <w:tcBorders>
              <w:top w:val="nil"/>
              <w:left w:val="nil"/>
              <w:bottom w:val="single" w:sz="4" w:space="0" w:color="auto"/>
              <w:right w:val="nil"/>
            </w:tcBorders>
          </w:tcPr>
          <w:p w14:paraId="5276409A"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Warka</w:t>
            </w:r>
          </w:p>
        </w:tc>
        <w:tc>
          <w:tcPr>
            <w:tcW w:w="2551" w:type="dxa"/>
            <w:tcBorders>
              <w:top w:val="nil"/>
              <w:left w:val="nil"/>
              <w:bottom w:val="single" w:sz="4" w:space="0" w:color="auto"/>
              <w:right w:val="nil"/>
            </w:tcBorders>
          </w:tcPr>
          <w:p w14:paraId="1D993880"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c>
          <w:tcPr>
            <w:tcW w:w="3401" w:type="dxa"/>
            <w:tcBorders>
              <w:top w:val="nil"/>
              <w:left w:val="nil"/>
              <w:bottom w:val="single" w:sz="4" w:space="0" w:color="auto"/>
              <w:right w:val="nil"/>
            </w:tcBorders>
          </w:tcPr>
          <w:p w14:paraId="1A195733"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12</w:t>
            </w:r>
          </w:p>
        </w:tc>
      </w:tr>
      <w:tr w:rsidR="005157A9" w14:paraId="0FE38DE7" w14:textId="77777777" w:rsidTr="005212B6">
        <w:tc>
          <w:tcPr>
            <w:tcW w:w="1110" w:type="dxa"/>
            <w:tcBorders>
              <w:top w:val="single" w:sz="4" w:space="0" w:color="auto"/>
              <w:left w:val="nil"/>
              <w:bottom w:val="nil"/>
              <w:right w:val="nil"/>
            </w:tcBorders>
          </w:tcPr>
          <w:p w14:paraId="163BF58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
                <w:kern w:val="3"/>
                <w:lang w:eastAsia="zh-CN" w:bidi="hi-IN"/>
              </w:rPr>
            </w:pPr>
            <w:r w:rsidRPr="00A905F2">
              <w:rPr>
                <w:rFonts w:ascii="Times New Roman" w:eastAsia="NSimSun" w:hAnsi="Times New Roman" w:cs="Times New Roman"/>
                <w:b/>
                <w:kern w:val="3"/>
                <w:lang w:eastAsia="zh-CN" w:bidi="hi-IN"/>
              </w:rPr>
              <w:t>RAZEM</w:t>
            </w:r>
          </w:p>
        </w:tc>
        <w:tc>
          <w:tcPr>
            <w:tcW w:w="2576" w:type="dxa"/>
            <w:tcBorders>
              <w:top w:val="single" w:sz="4" w:space="0" w:color="auto"/>
              <w:left w:val="nil"/>
              <w:bottom w:val="nil"/>
              <w:right w:val="nil"/>
            </w:tcBorders>
          </w:tcPr>
          <w:p w14:paraId="1546DC91"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
                <w:kern w:val="3"/>
                <w:lang w:eastAsia="zh-CN" w:bidi="hi-IN"/>
              </w:rPr>
            </w:pPr>
          </w:p>
        </w:tc>
        <w:tc>
          <w:tcPr>
            <w:tcW w:w="2551" w:type="dxa"/>
            <w:tcBorders>
              <w:top w:val="single" w:sz="4" w:space="0" w:color="auto"/>
              <w:left w:val="nil"/>
              <w:bottom w:val="nil"/>
              <w:right w:val="nil"/>
            </w:tcBorders>
          </w:tcPr>
          <w:p w14:paraId="5A8853B5"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
                <w:kern w:val="3"/>
                <w:lang w:eastAsia="zh-CN" w:bidi="hi-IN"/>
              </w:rPr>
            </w:pPr>
            <w:r>
              <w:rPr>
                <w:rFonts w:ascii="Times New Roman" w:eastAsia="NSimSun" w:hAnsi="Times New Roman" w:cs="Times New Roman"/>
                <w:b/>
                <w:kern w:val="3"/>
                <w:lang w:eastAsia="zh-CN" w:bidi="hi-IN"/>
              </w:rPr>
              <w:t>68</w:t>
            </w:r>
          </w:p>
        </w:tc>
        <w:tc>
          <w:tcPr>
            <w:tcW w:w="3401" w:type="dxa"/>
            <w:tcBorders>
              <w:top w:val="single" w:sz="4" w:space="0" w:color="auto"/>
              <w:left w:val="nil"/>
              <w:bottom w:val="nil"/>
              <w:right w:val="nil"/>
            </w:tcBorders>
          </w:tcPr>
          <w:p w14:paraId="3B0026F6"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
                <w:kern w:val="3"/>
                <w:lang w:eastAsia="zh-CN" w:bidi="hi-IN"/>
              </w:rPr>
            </w:pPr>
            <w:r>
              <w:rPr>
                <w:rFonts w:ascii="Times New Roman" w:eastAsia="NSimSun" w:hAnsi="Times New Roman" w:cs="Times New Roman"/>
                <w:b/>
                <w:kern w:val="3"/>
                <w:lang w:eastAsia="zh-CN" w:bidi="hi-IN"/>
              </w:rPr>
              <w:t>99</w:t>
            </w:r>
          </w:p>
        </w:tc>
      </w:tr>
    </w:tbl>
    <w:p w14:paraId="27C784ED"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2C433FCE"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14795DFD"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10BCAA42"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22A7726D"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2AF39528" w14:textId="69CAC2FE" w:rsidR="005157A9" w:rsidRPr="00D20877" w:rsidRDefault="005157A9" w:rsidP="005157A9">
      <w:pPr>
        <w:autoSpaceDN w:val="0"/>
        <w:spacing w:after="0" w:line="360" w:lineRule="auto"/>
        <w:jc w:val="both"/>
        <w:textAlignment w:val="baseline"/>
        <w:rPr>
          <w:rFonts w:ascii="Times New Roman" w:eastAsia="NSimSun" w:hAnsi="Times New Roman" w:cs="Times New Roman"/>
          <w:b/>
          <w:kern w:val="3"/>
          <w:sz w:val="20"/>
          <w:szCs w:val="20"/>
          <w:lang w:eastAsia="zh-CN" w:bidi="hi-IN"/>
        </w:rPr>
      </w:pPr>
      <w:r w:rsidRPr="00D20877">
        <w:rPr>
          <w:rFonts w:ascii="Times New Roman" w:eastAsia="NSimSun" w:hAnsi="Times New Roman" w:cs="Times New Roman"/>
          <w:b/>
          <w:kern w:val="3"/>
          <w:sz w:val="20"/>
          <w:szCs w:val="20"/>
          <w:lang w:eastAsia="zh-CN" w:bidi="hi-IN"/>
        </w:rPr>
        <w:t xml:space="preserve">Tabela nr </w:t>
      </w:r>
      <w:r>
        <w:rPr>
          <w:rFonts w:ascii="Times New Roman" w:eastAsia="NSimSun" w:hAnsi="Times New Roman" w:cs="Times New Roman"/>
          <w:b/>
          <w:kern w:val="3"/>
          <w:sz w:val="20"/>
          <w:szCs w:val="20"/>
          <w:lang w:eastAsia="zh-CN" w:bidi="hi-IN"/>
        </w:rPr>
        <w:t>5</w:t>
      </w:r>
    </w:p>
    <w:p w14:paraId="5DADF8C5" w14:textId="77777777" w:rsidR="005157A9" w:rsidRPr="00D20877" w:rsidRDefault="005157A9" w:rsidP="005157A9">
      <w:pPr>
        <w:autoSpaceDN w:val="0"/>
        <w:spacing w:after="0" w:line="360" w:lineRule="auto"/>
        <w:jc w:val="both"/>
        <w:textAlignment w:val="baseline"/>
        <w:rPr>
          <w:rFonts w:ascii="Times New Roman" w:eastAsia="NSimSun" w:hAnsi="Times New Roman" w:cs="Times New Roman"/>
          <w:b/>
          <w:kern w:val="3"/>
          <w:sz w:val="20"/>
          <w:szCs w:val="20"/>
          <w:lang w:eastAsia="zh-CN" w:bidi="hi-IN"/>
        </w:rPr>
      </w:pPr>
      <w:r w:rsidRPr="00D20877">
        <w:rPr>
          <w:rFonts w:ascii="Times New Roman" w:eastAsia="NSimSun" w:hAnsi="Times New Roman" w:cs="Times New Roman"/>
          <w:b/>
          <w:kern w:val="3"/>
          <w:sz w:val="20"/>
          <w:szCs w:val="20"/>
          <w:lang w:eastAsia="zh-CN" w:bidi="hi-IN"/>
        </w:rPr>
        <w:t xml:space="preserve">LICZBA RODZIN </w:t>
      </w:r>
      <w:r>
        <w:rPr>
          <w:rFonts w:ascii="Times New Roman" w:eastAsia="NSimSun" w:hAnsi="Times New Roman" w:cs="Times New Roman"/>
          <w:b/>
          <w:kern w:val="3"/>
          <w:sz w:val="20"/>
          <w:szCs w:val="20"/>
          <w:lang w:eastAsia="zh-CN" w:bidi="hi-IN"/>
        </w:rPr>
        <w:t>NA</w:t>
      </w:r>
      <w:r w:rsidRPr="00D20877">
        <w:rPr>
          <w:rFonts w:ascii="Times New Roman" w:eastAsia="NSimSun" w:hAnsi="Times New Roman" w:cs="Times New Roman"/>
          <w:b/>
          <w:kern w:val="3"/>
          <w:sz w:val="20"/>
          <w:szCs w:val="20"/>
          <w:lang w:eastAsia="zh-CN" w:bidi="hi-IN"/>
        </w:rPr>
        <w:t xml:space="preserve"> TEREN</w:t>
      </w:r>
      <w:r>
        <w:rPr>
          <w:rFonts w:ascii="Times New Roman" w:eastAsia="NSimSun" w:hAnsi="Times New Roman" w:cs="Times New Roman"/>
          <w:b/>
          <w:kern w:val="3"/>
          <w:sz w:val="20"/>
          <w:szCs w:val="20"/>
          <w:lang w:eastAsia="zh-CN" w:bidi="hi-IN"/>
        </w:rPr>
        <w:t>IE</w:t>
      </w:r>
      <w:r w:rsidRPr="00D20877">
        <w:rPr>
          <w:rFonts w:ascii="Times New Roman" w:eastAsia="NSimSun" w:hAnsi="Times New Roman" w:cs="Times New Roman"/>
          <w:b/>
          <w:kern w:val="3"/>
          <w:sz w:val="20"/>
          <w:szCs w:val="20"/>
          <w:lang w:eastAsia="zh-CN" w:bidi="hi-IN"/>
        </w:rPr>
        <w:t xml:space="preserve"> POWIATU GRÓJECKIEGO W ROKU 20</w:t>
      </w:r>
      <w:r>
        <w:rPr>
          <w:rFonts w:ascii="Times New Roman" w:eastAsia="NSimSun" w:hAnsi="Times New Roman" w:cs="Times New Roman"/>
          <w:b/>
          <w:kern w:val="3"/>
          <w:sz w:val="20"/>
          <w:szCs w:val="20"/>
          <w:lang w:eastAsia="zh-CN" w:bidi="hi-IN"/>
        </w:rPr>
        <w:t>24 (stan na 31.12.)</w:t>
      </w:r>
    </w:p>
    <w:tbl>
      <w:tblPr>
        <w:tblStyle w:val="Tabela-Siatka"/>
        <w:tblW w:w="0" w:type="auto"/>
        <w:tblLook w:val="04A0" w:firstRow="1" w:lastRow="0" w:firstColumn="1" w:lastColumn="0" w:noHBand="0" w:noVBand="1"/>
      </w:tblPr>
      <w:tblGrid>
        <w:gridCol w:w="1103"/>
        <w:gridCol w:w="2052"/>
        <w:gridCol w:w="3025"/>
        <w:gridCol w:w="2892"/>
      </w:tblGrid>
      <w:tr w:rsidR="005157A9" w14:paraId="2333E898" w14:textId="77777777" w:rsidTr="005212B6">
        <w:tc>
          <w:tcPr>
            <w:tcW w:w="1110" w:type="dxa"/>
            <w:tcBorders>
              <w:top w:val="nil"/>
              <w:left w:val="nil"/>
              <w:bottom w:val="single" w:sz="4" w:space="0" w:color="auto"/>
              <w:right w:val="nil"/>
            </w:tcBorders>
          </w:tcPr>
          <w:p w14:paraId="762D8437"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L.P.</w:t>
            </w:r>
          </w:p>
        </w:tc>
        <w:tc>
          <w:tcPr>
            <w:tcW w:w="2151" w:type="dxa"/>
            <w:tcBorders>
              <w:top w:val="nil"/>
              <w:left w:val="nil"/>
              <w:bottom w:val="single" w:sz="4" w:space="0" w:color="auto"/>
              <w:right w:val="nil"/>
            </w:tcBorders>
          </w:tcPr>
          <w:p w14:paraId="4B362C57"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GMINA</w:t>
            </w:r>
          </w:p>
        </w:tc>
        <w:tc>
          <w:tcPr>
            <w:tcW w:w="3260" w:type="dxa"/>
            <w:tcBorders>
              <w:top w:val="nil"/>
              <w:left w:val="nil"/>
              <w:bottom w:val="single" w:sz="4" w:space="0" w:color="auto"/>
              <w:right w:val="nil"/>
            </w:tcBorders>
          </w:tcPr>
          <w:p w14:paraId="784FD0E8"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LICZBA RODZIN</w:t>
            </w:r>
          </w:p>
        </w:tc>
        <w:tc>
          <w:tcPr>
            <w:tcW w:w="3117" w:type="dxa"/>
            <w:tcBorders>
              <w:top w:val="nil"/>
              <w:left w:val="nil"/>
              <w:bottom w:val="single" w:sz="4" w:space="0" w:color="auto"/>
              <w:right w:val="nil"/>
            </w:tcBorders>
          </w:tcPr>
          <w:p w14:paraId="290E432D"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LICZBA DZIECI</w:t>
            </w:r>
          </w:p>
        </w:tc>
      </w:tr>
      <w:tr w:rsidR="005157A9" w14:paraId="7790A4AC" w14:textId="77777777" w:rsidTr="005212B6">
        <w:tc>
          <w:tcPr>
            <w:tcW w:w="1110" w:type="dxa"/>
            <w:tcBorders>
              <w:top w:val="single" w:sz="4" w:space="0" w:color="auto"/>
              <w:left w:val="nil"/>
              <w:bottom w:val="nil"/>
              <w:right w:val="nil"/>
            </w:tcBorders>
          </w:tcPr>
          <w:p w14:paraId="196EE17E"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w:t>
            </w:r>
          </w:p>
        </w:tc>
        <w:tc>
          <w:tcPr>
            <w:tcW w:w="2151" w:type="dxa"/>
            <w:tcBorders>
              <w:top w:val="single" w:sz="4" w:space="0" w:color="auto"/>
              <w:left w:val="nil"/>
              <w:bottom w:val="nil"/>
              <w:right w:val="nil"/>
            </w:tcBorders>
          </w:tcPr>
          <w:p w14:paraId="4DCD632F"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Belsk Duży</w:t>
            </w:r>
          </w:p>
        </w:tc>
        <w:tc>
          <w:tcPr>
            <w:tcW w:w="3260" w:type="dxa"/>
            <w:tcBorders>
              <w:top w:val="single" w:sz="4" w:space="0" w:color="auto"/>
              <w:left w:val="nil"/>
              <w:bottom w:val="nil"/>
              <w:right w:val="nil"/>
            </w:tcBorders>
          </w:tcPr>
          <w:p w14:paraId="5B62D5B1"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c>
          <w:tcPr>
            <w:tcW w:w="3117" w:type="dxa"/>
            <w:tcBorders>
              <w:top w:val="single" w:sz="4" w:space="0" w:color="auto"/>
              <w:left w:val="nil"/>
              <w:bottom w:val="nil"/>
              <w:right w:val="nil"/>
            </w:tcBorders>
          </w:tcPr>
          <w:p w14:paraId="79ACDC69"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3</w:t>
            </w:r>
          </w:p>
        </w:tc>
      </w:tr>
      <w:tr w:rsidR="005157A9" w14:paraId="07D4D43A" w14:textId="77777777" w:rsidTr="005212B6">
        <w:trPr>
          <w:trHeight w:val="352"/>
        </w:trPr>
        <w:tc>
          <w:tcPr>
            <w:tcW w:w="1110" w:type="dxa"/>
            <w:tcBorders>
              <w:top w:val="nil"/>
              <w:left w:val="nil"/>
              <w:bottom w:val="nil"/>
              <w:right w:val="nil"/>
            </w:tcBorders>
          </w:tcPr>
          <w:p w14:paraId="030A567F"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2</w:t>
            </w:r>
          </w:p>
        </w:tc>
        <w:tc>
          <w:tcPr>
            <w:tcW w:w="2151" w:type="dxa"/>
            <w:tcBorders>
              <w:top w:val="nil"/>
              <w:left w:val="nil"/>
              <w:bottom w:val="nil"/>
              <w:right w:val="nil"/>
            </w:tcBorders>
          </w:tcPr>
          <w:p w14:paraId="3EA4EAED"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Błędów</w:t>
            </w:r>
          </w:p>
        </w:tc>
        <w:tc>
          <w:tcPr>
            <w:tcW w:w="3260" w:type="dxa"/>
            <w:tcBorders>
              <w:top w:val="nil"/>
              <w:left w:val="nil"/>
              <w:bottom w:val="nil"/>
              <w:right w:val="nil"/>
            </w:tcBorders>
          </w:tcPr>
          <w:p w14:paraId="57D5670E"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3</w:t>
            </w:r>
          </w:p>
        </w:tc>
        <w:tc>
          <w:tcPr>
            <w:tcW w:w="3117" w:type="dxa"/>
            <w:tcBorders>
              <w:top w:val="nil"/>
              <w:left w:val="nil"/>
              <w:bottom w:val="nil"/>
              <w:right w:val="nil"/>
            </w:tcBorders>
          </w:tcPr>
          <w:p w14:paraId="30DF7694"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r>
      <w:tr w:rsidR="005157A9" w14:paraId="43BFB735" w14:textId="77777777" w:rsidTr="005212B6">
        <w:tc>
          <w:tcPr>
            <w:tcW w:w="1110" w:type="dxa"/>
            <w:tcBorders>
              <w:top w:val="nil"/>
              <w:left w:val="nil"/>
              <w:bottom w:val="nil"/>
              <w:right w:val="nil"/>
            </w:tcBorders>
          </w:tcPr>
          <w:p w14:paraId="0ADE5AFD"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3</w:t>
            </w:r>
          </w:p>
        </w:tc>
        <w:tc>
          <w:tcPr>
            <w:tcW w:w="2151" w:type="dxa"/>
            <w:tcBorders>
              <w:top w:val="nil"/>
              <w:left w:val="nil"/>
              <w:bottom w:val="nil"/>
              <w:right w:val="nil"/>
            </w:tcBorders>
          </w:tcPr>
          <w:p w14:paraId="0F554BF1"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Chynów</w:t>
            </w:r>
          </w:p>
        </w:tc>
        <w:tc>
          <w:tcPr>
            <w:tcW w:w="3260" w:type="dxa"/>
            <w:tcBorders>
              <w:top w:val="nil"/>
              <w:left w:val="nil"/>
              <w:bottom w:val="nil"/>
              <w:right w:val="nil"/>
            </w:tcBorders>
          </w:tcPr>
          <w:p w14:paraId="564F2096"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w:t>
            </w:r>
            <w:r>
              <w:rPr>
                <w:rFonts w:ascii="Times New Roman" w:eastAsia="NSimSun" w:hAnsi="Times New Roman" w:cs="Times New Roman"/>
                <w:bCs/>
                <w:kern w:val="3"/>
                <w:lang w:eastAsia="zh-CN" w:bidi="hi-IN"/>
              </w:rPr>
              <w:t>1</w:t>
            </w:r>
          </w:p>
        </w:tc>
        <w:tc>
          <w:tcPr>
            <w:tcW w:w="3117" w:type="dxa"/>
            <w:tcBorders>
              <w:top w:val="nil"/>
              <w:left w:val="nil"/>
              <w:bottom w:val="nil"/>
              <w:right w:val="nil"/>
            </w:tcBorders>
          </w:tcPr>
          <w:p w14:paraId="34A1F1A3"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15</w:t>
            </w:r>
          </w:p>
        </w:tc>
      </w:tr>
      <w:tr w:rsidR="005157A9" w14:paraId="4366EEFD" w14:textId="77777777" w:rsidTr="005212B6">
        <w:tc>
          <w:tcPr>
            <w:tcW w:w="1110" w:type="dxa"/>
            <w:tcBorders>
              <w:top w:val="nil"/>
              <w:left w:val="nil"/>
              <w:bottom w:val="nil"/>
              <w:right w:val="nil"/>
            </w:tcBorders>
          </w:tcPr>
          <w:p w14:paraId="2CE4408D"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4</w:t>
            </w:r>
          </w:p>
        </w:tc>
        <w:tc>
          <w:tcPr>
            <w:tcW w:w="2151" w:type="dxa"/>
            <w:tcBorders>
              <w:top w:val="nil"/>
              <w:left w:val="nil"/>
              <w:bottom w:val="nil"/>
              <w:right w:val="nil"/>
            </w:tcBorders>
          </w:tcPr>
          <w:p w14:paraId="4B8D21F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Goszczyn</w:t>
            </w:r>
          </w:p>
        </w:tc>
        <w:tc>
          <w:tcPr>
            <w:tcW w:w="3260" w:type="dxa"/>
            <w:tcBorders>
              <w:top w:val="nil"/>
              <w:left w:val="nil"/>
              <w:bottom w:val="nil"/>
              <w:right w:val="nil"/>
            </w:tcBorders>
          </w:tcPr>
          <w:p w14:paraId="005CB1D0"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c>
          <w:tcPr>
            <w:tcW w:w="3117" w:type="dxa"/>
            <w:tcBorders>
              <w:top w:val="nil"/>
              <w:left w:val="nil"/>
              <w:bottom w:val="nil"/>
              <w:right w:val="nil"/>
            </w:tcBorders>
          </w:tcPr>
          <w:p w14:paraId="7F1E2B10"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3</w:t>
            </w:r>
          </w:p>
        </w:tc>
      </w:tr>
      <w:tr w:rsidR="005157A9" w14:paraId="31F6F14D" w14:textId="77777777" w:rsidTr="005212B6">
        <w:tc>
          <w:tcPr>
            <w:tcW w:w="1110" w:type="dxa"/>
            <w:tcBorders>
              <w:top w:val="nil"/>
              <w:left w:val="nil"/>
              <w:bottom w:val="nil"/>
              <w:right w:val="nil"/>
            </w:tcBorders>
          </w:tcPr>
          <w:p w14:paraId="5EEB309B"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5</w:t>
            </w:r>
          </w:p>
        </w:tc>
        <w:tc>
          <w:tcPr>
            <w:tcW w:w="2151" w:type="dxa"/>
            <w:tcBorders>
              <w:top w:val="nil"/>
              <w:left w:val="nil"/>
              <w:bottom w:val="nil"/>
              <w:right w:val="nil"/>
            </w:tcBorders>
          </w:tcPr>
          <w:p w14:paraId="7FB49C32"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Grójec</w:t>
            </w:r>
          </w:p>
        </w:tc>
        <w:tc>
          <w:tcPr>
            <w:tcW w:w="3260" w:type="dxa"/>
            <w:tcBorders>
              <w:top w:val="nil"/>
              <w:left w:val="nil"/>
              <w:bottom w:val="nil"/>
              <w:right w:val="nil"/>
            </w:tcBorders>
          </w:tcPr>
          <w:p w14:paraId="4ED92DF6"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23</w:t>
            </w:r>
          </w:p>
        </w:tc>
        <w:tc>
          <w:tcPr>
            <w:tcW w:w="3117" w:type="dxa"/>
            <w:tcBorders>
              <w:top w:val="nil"/>
              <w:left w:val="nil"/>
              <w:bottom w:val="nil"/>
              <w:right w:val="nil"/>
            </w:tcBorders>
          </w:tcPr>
          <w:p w14:paraId="7CC523AF"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29</w:t>
            </w:r>
          </w:p>
        </w:tc>
      </w:tr>
      <w:tr w:rsidR="005157A9" w14:paraId="2E1D6444" w14:textId="77777777" w:rsidTr="005212B6">
        <w:tc>
          <w:tcPr>
            <w:tcW w:w="1110" w:type="dxa"/>
            <w:tcBorders>
              <w:top w:val="nil"/>
              <w:left w:val="nil"/>
              <w:bottom w:val="nil"/>
              <w:right w:val="nil"/>
            </w:tcBorders>
          </w:tcPr>
          <w:p w14:paraId="6993F335"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6</w:t>
            </w:r>
          </w:p>
        </w:tc>
        <w:tc>
          <w:tcPr>
            <w:tcW w:w="2151" w:type="dxa"/>
            <w:tcBorders>
              <w:top w:val="nil"/>
              <w:left w:val="nil"/>
              <w:bottom w:val="nil"/>
              <w:right w:val="nil"/>
            </w:tcBorders>
          </w:tcPr>
          <w:p w14:paraId="6BE62918"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Jasieniec</w:t>
            </w:r>
          </w:p>
        </w:tc>
        <w:tc>
          <w:tcPr>
            <w:tcW w:w="3260" w:type="dxa"/>
            <w:tcBorders>
              <w:top w:val="nil"/>
              <w:left w:val="nil"/>
              <w:bottom w:val="nil"/>
              <w:right w:val="nil"/>
            </w:tcBorders>
          </w:tcPr>
          <w:p w14:paraId="77C36CAF"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c>
          <w:tcPr>
            <w:tcW w:w="3117" w:type="dxa"/>
            <w:tcBorders>
              <w:top w:val="nil"/>
              <w:left w:val="nil"/>
              <w:bottom w:val="nil"/>
              <w:right w:val="nil"/>
            </w:tcBorders>
          </w:tcPr>
          <w:p w14:paraId="1F2D763A"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2</w:t>
            </w:r>
          </w:p>
        </w:tc>
      </w:tr>
      <w:tr w:rsidR="005157A9" w14:paraId="163AFC84" w14:textId="77777777" w:rsidTr="005212B6">
        <w:tc>
          <w:tcPr>
            <w:tcW w:w="1110" w:type="dxa"/>
            <w:tcBorders>
              <w:top w:val="nil"/>
              <w:left w:val="nil"/>
              <w:bottom w:val="nil"/>
              <w:right w:val="nil"/>
            </w:tcBorders>
          </w:tcPr>
          <w:p w14:paraId="389C4C5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7</w:t>
            </w:r>
          </w:p>
        </w:tc>
        <w:tc>
          <w:tcPr>
            <w:tcW w:w="2151" w:type="dxa"/>
            <w:tcBorders>
              <w:top w:val="nil"/>
              <w:left w:val="nil"/>
              <w:bottom w:val="nil"/>
              <w:right w:val="nil"/>
            </w:tcBorders>
          </w:tcPr>
          <w:p w14:paraId="5F294B98"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Mogielnica</w:t>
            </w:r>
          </w:p>
        </w:tc>
        <w:tc>
          <w:tcPr>
            <w:tcW w:w="3260" w:type="dxa"/>
            <w:tcBorders>
              <w:top w:val="nil"/>
              <w:left w:val="nil"/>
              <w:bottom w:val="nil"/>
              <w:right w:val="nil"/>
            </w:tcBorders>
          </w:tcPr>
          <w:p w14:paraId="4E45E394"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3</w:t>
            </w:r>
          </w:p>
        </w:tc>
        <w:tc>
          <w:tcPr>
            <w:tcW w:w="3117" w:type="dxa"/>
            <w:tcBorders>
              <w:top w:val="nil"/>
              <w:left w:val="nil"/>
              <w:bottom w:val="nil"/>
              <w:right w:val="nil"/>
            </w:tcBorders>
          </w:tcPr>
          <w:p w14:paraId="6A388B0A"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r>
      <w:tr w:rsidR="005157A9" w14:paraId="68BDC2CD" w14:textId="77777777" w:rsidTr="005212B6">
        <w:tc>
          <w:tcPr>
            <w:tcW w:w="1110" w:type="dxa"/>
            <w:tcBorders>
              <w:top w:val="nil"/>
              <w:left w:val="nil"/>
              <w:bottom w:val="nil"/>
              <w:right w:val="nil"/>
            </w:tcBorders>
          </w:tcPr>
          <w:p w14:paraId="6FF60D6C"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8</w:t>
            </w:r>
          </w:p>
        </w:tc>
        <w:tc>
          <w:tcPr>
            <w:tcW w:w="2151" w:type="dxa"/>
            <w:tcBorders>
              <w:top w:val="nil"/>
              <w:left w:val="nil"/>
              <w:bottom w:val="nil"/>
              <w:right w:val="nil"/>
            </w:tcBorders>
          </w:tcPr>
          <w:p w14:paraId="4D6DCE49"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Nowe Miasto</w:t>
            </w:r>
          </w:p>
        </w:tc>
        <w:tc>
          <w:tcPr>
            <w:tcW w:w="3260" w:type="dxa"/>
            <w:tcBorders>
              <w:top w:val="nil"/>
              <w:left w:val="nil"/>
              <w:bottom w:val="nil"/>
              <w:right w:val="nil"/>
            </w:tcBorders>
          </w:tcPr>
          <w:p w14:paraId="088FAFA6"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7</w:t>
            </w:r>
          </w:p>
        </w:tc>
        <w:tc>
          <w:tcPr>
            <w:tcW w:w="3117" w:type="dxa"/>
            <w:tcBorders>
              <w:top w:val="nil"/>
              <w:left w:val="nil"/>
              <w:bottom w:val="nil"/>
              <w:right w:val="nil"/>
            </w:tcBorders>
          </w:tcPr>
          <w:p w14:paraId="0B5220B7"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8</w:t>
            </w:r>
          </w:p>
        </w:tc>
      </w:tr>
      <w:tr w:rsidR="005157A9" w14:paraId="1AB28545" w14:textId="77777777" w:rsidTr="005212B6">
        <w:tc>
          <w:tcPr>
            <w:tcW w:w="1110" w:type="dxa"/>
            <w:tcBorders>
              <w:top w:val="nil"/>
              <w:left w:val="nil"/>
              <w:bottom w:val="nil"/>
              <w:right w:val="nil"/>
            </w:tcBorders>
          </w:tcPr>
          <w:p w14:paraId="52E726C3"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9</w:t>
            </w:r>
          </w:p>
        </w:tc>
        <w:tc>
          <w:tcPr>
            <w:tcW w:w="2151" w:type="dxa"/>
            <w:tcBorders>
              <w:top w:val="nil"/>
              <w:left w:val="nil"/>
              <w:bottom w:val="nil"/>
              <w:right w:val="nil"/>
            </w:tcBorders>
          </w:tcPr>
          <w:p w14:paraId="08C6DD16"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Pniewy</w:t>
            </w:r>
          </w:p>
        </w:tc>
        <w:tc>
          <w:tcPr>
            <w:tcW w:w="3260" w:type="dxa"/>
            <w:tcBorders>
              <w:top w:val="nil"/>
              <w:left w:val="nil"/>
              <w:bottom w:val="nil"/>
              <w:right w:val="nil"/>
            </w:tcBorders>
          </w:tcPr>
          <w:p w14:paraId="501C4B17"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7</w:t>
            </w:r>
          </w:p>
        </w:tc>
        <w:tc>
          <w:tcPr>
            <w:tcW w:w="3117" w:type="dxa"/>
            <w:tcBorders>
              <w:top w:val="nil"/>
              <w:left w:val="nil"/>
              <w:bottom w:val="nil"/>
              <w:right w:val="nil"/>
            </w:tcBorders>
          </w:tcPr>
          <w:p w14:paraId="687990BD"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10</w:t>
            </w:r>
          </w:p>
        </w:tc>
      </w:tr>
      <w:tr w:rsidR="005157A9" w14:paraId="5DC3CB8F" w14:textId="77777777" w:rsidTr="005212B6">
        <w:tc>
          <w:tcPr>
            <w:tcW w:w="1110" w:type="dxa"/>
            <w:tcBorders>
              <w:top w:val="nil"/>
              <w:left w:val="nil"/>
              <w:bottom w:val="single" w:sz="4" w:space="0" w:color="auto"/>
              <w:right w:val="nil"/>
            </w:tcBorders>
          </w:tcPr>
          <w:p w14:paraId="4DAF5D0A"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10</w:t>
            </w:r>
          </w:p>
        </w:tc>
        <w:tc>
          <w:tcPr>
            <w:tcW w:w="2151" w:type="dxa"/>
            <w:tcBorders>
              <w:top w:val="nil"/>
              <w:left w:val="nil"/>
              <w:bottom w:val="single" w:sz="4" w:space="0" w:color="auto"/>
              <w:right w:val="nil"/>
            </w:tcBorders>
          </w:tcPr>
          <w:p w14:paraId="5B913294"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Warka</w:t>
            </w:r>
          </w:p>
        </w:tc>
        <w:tc>
          <w:tcPr>
            <w:tcW w:w="3260" w:type="dxa"/>
            <w:tcBorders>
              <w:top w:val="nil"/>
              <w:left w:val="nil"/>
              <w:bottom w:val="single" w:sz="4" w:space="0" w:color="auto"/>
              <w:right w:val="nil"/>
            </w:tcBorders>
          </w:tcPr>
          <w:p w14:paraId="6C4E51D2"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sidRPr="00A905F2">
              <w:rPr>
                <w:rFonts w:ascii="Times New Roman" w:eastAsia="NSimSun" w:hAnsi="Times New Roman" w:cs="Times New Roman"/>
                <w:bCs/>
                <w:kern w:val="3"/>
                <w:lang w:eastAsia="zh-CN" w:bidi="hi-IN"/>
              </w:rPr>
              <w:t>1</w:t>
            </w:r>
            <w:r>
              <w:rPr>
                <w:rFonts w:ascii="Times New Roman" w:eastAsia="NSimSun" w:hAnsi="Times New Roman" w:cs="Times New Roman"/>
                <w:bCs/>
                <w:kern w:val="3"/>
                <w:lang w:eastAsia="zh-CN" w:bidi="hi-IN"/>
              </w:rPr>
              <w:t>0</w:t>
            </w:r>
          </w:p>
        </w:tc>
        <w:tc>
          <w:tcPr>
            <w:tcW w:w="3117" w:type="dxa"/>
            <w:tcBorders>
              <w:top w:val="nil"/>
              <w:left w:val="nil"/>
              <w:bottom w:val="single" w:sz="4" w:space="0" w:color="auto"/>
              <w:right w:val="nil"/>
            </w:tcBorders>
          </w:tcPr>
          <w:p w14:paraId="13A5E160"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Cs/>
                <w:kern w:val="3"/>
                <w:lang w:eastAsia="zh-CN" w:bidi="hi-IN"/>
              </w:rPr>
            </w:pPr>
            <w:r>
              <w:rPr>
                <w:rFonts w:ascii="Times New Roman" w:eastAsia="NSimSun" w:hAnsi="Times New Roman" w:cs="Times New Roman"/>
                <w:bCs/>
                <w:kern w:val="3"/>
                <w:lang w:eastAsia="zh-CN" w:bidi="hi-IN"/>
              </w:rPr>
              <w:t>15</w:t>
            </w:r>
          </w:p>
        </w:tc>
      </w:tr>
      <w:tr w:rsidR="005157A9" w14:paraId="127D890F" w14:textId="77777777" w:rsidTr="005212B6">
        <w:tc>
          <w:tcPr>
            <w:tcW w:w="1110" w:type="dxa"/>
            <w:tcBorders>
              <w:top w:val="single" w:sz="4" w:space="0" w:color="auto"/>
              <w:left w:val="nil"/>
              <w:bottom w:val="nil"/>
              <w:right w:val="nil"/>
            </w:tcBorders>
          </w:tcPr>
          <w:p w14:paraId="3B6502D1"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
                <w:kern w:val="3"/>
                <w:lang w:eastAsia="zh-CN" w:bidi="hi-IN"/>
              </w:rPr>
            </w:pPr>
            <w:r w:rsidRPr="00A905F2">
              <w:rPr>
                <w:rFonts w:ascii="Times New Roman" w:eastAsia="NSimSun" w:hAnsi="Times New Roman" w:cs="Times New Roman"/>
                <w:b/>
                <w:kern w:val="3"/>
                <w:lang w:eastAsia="zh-CN" w:bidi="hi-IN"/>
              </w:rPr>
              <w:t>RAZEM</w:t>
            </w:r>
          </w:p>
        </w:tc>
        <w:tc>
          <w:tcPr>
            <w:tcW w:w="2151" w:type="dxa"/>
            <w:tcBorders>
              <w:top w:val="single" w:sz="4" w:space="0" w:color="auto"/>
              <w:left w:val="nil"/>
              <w:bottom w:val="nil"/>
              <w:right w:val="nil"/>
            </w:tcBorders>
          </w:tcPr>
          <w:p w14:paraId="2D29EBE9" w14:textId="77777777" w:rsidR="005157A9" w:rsidRPr="00A905F2" w:rsidRDefault="005157A9" w:rsidP="005212B6">
            <w:pPr>
              <w:autoSpaceDN w:val="0"/>
              <w:spacing w:line="360" w:lineRule="auto"/>
              <w:jc w:val="both"/>
              <w:textAlignment w:val="baseline"/>
              <w:rPr>
                <w:rFonts w:ascii="Times New Roman" w:eastAsia="NSimSun" w:hAnsi="Times New Roman" w:cs="Times New Roman"/>
                <w:b/>
                <w:kern w:val="3"/>
                <w:lang w:eastAsia="zh-CN" w:bidi="hi-IN"/>
              </w:rPr>
            </w:pPr>
          </w:p>
        </w:tc>
        <w:tc>
          <w:tcPr>
            <w:tcW w:w="3260" w:type="dxa"/>
            <w:tcBorders>
              <w:top w:val="single" w:sz="4" w:space="0" w:color="auto"/>
              <w:left w:val="nil"/>
              <w:bottom w:val="nil"/>
              <w:right w:val="nil"/>
            </w:tcBorders>
          </w:tcPr>
          <w:p w14:paraId="3C4C1745"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
                <w:kern w:val="3"/>
                <w:lang w:eastAsia="zh-CN" w:bidi="hi-IN"/>
              </w:rPr>
            </w:pPr>
            <w:r>
              <w:rPr>
                <w:rFonts w:ascii="Times New Roman" w:eastAsia="NSimSun" w:hAnsi="Times New Roman" w:cs="Times New Roman"/>
                <w:b/>
                <w:kern w:val="3"/>
                <w:lang w:eastAsia="zh-CN" w:bidi="hi-IN"/>
              </w:rPr>
              <w:t>70</w:t>
            </w:r>
          </w:p>
        </w:tc>
        <w:tc>
          <w:tcPr>
            <w:tcW w:w="3117" w:type="dxa"/>
            <w:tcBorders>
              <w:top w:val="single" w:sz="4" w:space="0" w:color="auto"/>
              <w:left w:val="nil"/>
              <w:bottom w:val="nil"/>
              <w:right w:val="nil"/>
            </w:tcBorders>
          </w:tcPr>
          <w:p w14:paraId="4E2592CC" w14:textId="77777777" w:rsidR="005157A9" w:rsidRPr="00A905F2" w:rsidRDefault="005157A9" w:rsidP="005212B6">
            <w:pPr>
              <w:autoSpaceDN w:val="0"/>
              <w:spacing w:line="360" w:lineRule="auto"/>
              <w:jc w:val="center"/>
              <w:textAlignment w:val="baseline"/>
              <w:rPr>
                <w:rFonts w:ascii="Times New Roman" w:eastAsia="NSimSun" w:hAnsi="Times New Roman" w:cs="Times New Roman"/>
                <w:b/>
                <w:kern w:val="3"/>
                <w:lang w:eastAsia="zh-CN" w:bidi="hi-IN"/>
              </w:rPr>
            </w:pPr>
            <w:r>
              <w:rPr>
                <w:rFonts w:ascii="Times New Roman" w:eastAsia="NSimSun" w:hAnsi="Times New Roman" w:cs="Times New Roman"/>
                <w:b/>
                <w:kern w:val="3"/>
                <w:lang w:eastAsia="zh-CN" w:bidi="hi-IN"/>
              </w:rPr>
              <w:t>101</w:t>
            </w:r>
          </w:p>
        </w:tc>
      </w:tr>
    </w:tbl>
    <w:p w14:paraId="74FFBBF8"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11DB09CA" w14:textId="77777777" w:rsidR="005157A9" w:rsidRPr="00174D53"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 xml:space="preserve">Wykres nr </w:t>
      </w:r>
      <w:r>
        <w:rPr>
          <w:rFonts w:ascii="Times New Roman" w:eastAsia="NSimSun" w:hAnsi="Times New Roman" w:cs="Times New Roman"/>
          <w:b/>
          <w:bCs/>
          <w:color w:val="000000"/>
          <w:kern w:val="3"/>
          <w:sz w:val="20"/>
          <w:szCs w:val="20"/>
          <w:lang w:eastAsia="zh-CN" w:bidi="hi-IN"/>
        </w:rPr>
        <w:t>4</w:t>
      </w:r>
      <w:r w:rsidRPr="00174D53">
        <w:rPr>
          <w:rFonts w:ascii="Times New Roman" w:eastAsia="NSimSun" w:hAnsi="Times New Roman" w:cs="Times New Roman"/>
          <w:b/>
          <w:bCs/>
          <w:color w:val="000000"/>
          <w:kern w:val="3"/>
          <w:sz w:val="20"/>
          <w:szCs w:val="20"/>
          <w:lang w:eastAsia="zh-CN" w:bidi="hi-IN"/>
        </w:rPr>
        <w:t xml:space="preserve">. </w:t>
      </w:r>
    </w:p>
    <w:p w14:paraId="1B13450E"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color w:val="000000"/>
          <w:kern w:val="3"/>
          <w:sz w:val="20"/>
          <w:szCs w:val="20"/>
          <w:lang w:eastAsia="zh-CN" w:bidi="hi-IN"/>
        </w:rPr>
        <w:t>Liczba rodzin zastępczych funkcjonujących na terenie Powiatu Grójeckiego w latach 20</w:t>
      </w:r>
      <w:r>
        <w:rPr>
          <w:rFonts w:ascii="Times New Roman" w:eastAsia="NSimSun" w:hAnsi="Times New Roman" w:cs="Times New Roman"/>
          <w:b/>
          <w:bCs/>
          <w:color w:val="000000"/>
          <w:kern w:val="3"/>
          <w:sz w:val="20"/>
          <w:szCs w:val="20"/>
          <w:lang w:eastAsia="zh-CN" w:bidi="hi-IN"/>
        </w:rPr>
        <w:t>22</w:t>
      </w:r>
      <w:r w:rsidRPr="00174D53">
        <w:rPr>
          <w:rFonts w:ascii="Times New Roman" w:eastAsia="NSimSun" w:hAnsi="Times New Roman" w:cs="Times New Roman"/>
          <w:b/>
          <w:bCs/>
          <w:color w:val="000000"/>
          <w:kern w:val="3"/>
          <w:sz w:val="20"/>
          <w:szCs w:val="20"/>
          <w:lang w:eastAsia="zh-CN" w:bidi="hi-IN"/>
        </w:rPr>
        <w:t>-202</w:t>
      </w:r>
      <w:r>
        <w:rPr>
          <w:rFonts w:ascii="Times New Roman" w:eastAsia="NSimSun" w:hAnsi="Times New Roman" w:cs="Times New Roman"/>
          <w:b/>
          <w:bCs/>
          <w:color w:val="000000"/>
          <w:kern w:val="3"/>
          <w:sz w:val="20"/>
          <w:szCs w:val="20"/>
          <w:lang w:eastAsia="zh-CN" w:bidi="hi-IN"/>
        </w:rPr>
        <w:t>4</w:t>
      </w:r>
    </w:p>
    <w:p w14:paraId="4D4CE62E"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Pr>
          <w:rFonts w:ascii="Times New Roman" w:eastAsia="NSimSun" w:hAnsi="Times New Roman" w:cs="Times New Roman"/>
          <w:bCs/>
          <w:noProof/>
          <w:kern w:val="3"/>
          <w:sz w:val="24"/>
          <w:szCs w:val="24"/>
          <w:lang w:eastAsia="zh-CN" w:bidi="hi-IN"/>
        </w:rPr>
        <w:drawing>
          <wp:inline distT="0" distB="0" distL="0" distR="0" wp14:anchorId="1A27401D" wp14:editId="6ED3645C">
            <wp:extent cx="6181725" cy="3540760"/>
            <wp:effectExtent l="0" t="0" r="9525" b="254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B5154C"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07465C02" w14:textId="77777777" w:rsidR="005157A9" w:rsidRDefault="005157A9" w:rsidP="005157A9"/>
    <w:p w14:paraId="295791C3" w14:textId="77777777" w:rsidR="005157A9" w:rsidRDefault="005157A9" w:rsidP="005157A9"/>
    <w:p w14:paraId="60F2A072" w14:textId="77777777" w:rsidR="005157A9" w:rsidRPr="00174D53" w:rsidRDefault="005157A9" w:rsidP="005157A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lastRenderedPageBreak/>
        <w:t>Wykres nr</w:t>
      </w:r>
      <w:r>
        <w:rPr>
          <w:rFonts w:ascii="Times New Roman" w:eastAsia="NSimSun" w:hAnsi="Times New Roman" w:cs="Times New Roman"/>
          <w:b/>
          <w:bCs/>
          <w:color w:val="000000"/>
          <w:kern w:val="3"/>
          <w:sz w:val="20"/>
          <w:szCs w:val="20"/>
          <w:lang w:eastAsia="zh-CN" w:bidi="hi-IN"/>
        </w:rPr>
        <w:t xml:space="preserve"> 5</w:t>
      </w:r>
      <w:r w:rsidRPr="00174D53">
        <w:rPr>
          <w:rFonts w:ascii="Times New Roman" w:eastAsia="NSimSun" w:hAnsi="Times New Roman" w:cs="Times New Roman"/>
          <w:b/>
          <w:bCs/>
          <w:color w:val="000000"/>
          <w:kern w:val="3"/>
          <w:sz w:val="20"/>
          <w:szCs w:val="20"/>
          <w:lang w:eastAsia="zh-CN" w:bidi="hi-IN"/>
        </w:rPr>
        <w:t xml:space="preserve">. </w:t>
      </w:r>
    </w:p>
    <w:p w14:paraId="57020E5A" w14:textId="77777777" w:rsidR="005157A9" w:rsidRPr="00174D53" w:rsidRDefault="005157A9" w:rsidP="005157A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color w:val="000000"/>
          <w:kern w:val="3"/>
          <w:sz w:val="20"/>
          <w:szCs w:val="20"/>
          <w:lang w:eastAsia="zh-CN" w:bidi="hi-IN"/>
        </w:rPr>
        <w:t>Liczba dzieci przebywających w rodzinach zastępczych na terenie Powiatu Grójeckiego w latach 20</w:t>
      </w:r>
      <w:r>
        <w:rPr>
          <w:rFonts w:ascii="Times New Roman" w:eastAsia="NSimSun" w:hAnsi="Times New Roman" w:cs="Times New Roman"/>
          <w:b/>
          <w:bCs/>
          <w:color w:val="000000"/>
          <w:kern w:val="3"/>
          <w:sz w:val="20"/>
          <w:szCs w:val="20"/>
          <w:lang w:eastAsia="zh-CN" w:bidi="hi-IN"/>
        </w:rPr>
        <w:t>22</w:t>
      </w:r>
      <w:r w:rsidRPr="00174D53">
        <w:rPr>
          <w:rFonts w:ascii="Times New Roman" w:eastAsia="NSimSun" w:hAnsi="Times New Roman" w:cs="Times New Roman"/>
          <w:b/>
          <w:bCs/>
          <w:color w:val="000000"/>
          <w:kern w:val="3"/>
          <w:sz w:val="20"/>
          <w:szCs w:val="20"/>
          <w:lang w:eastAsia="zh-CN" w:bidi="hi-IN"/>
        </w:rPr>
        <w:t>-202</w:t>
      </w:r>
      <w:r>
        <w:rPr>
          <w:rFonts w:ascii="Times New Roman" w:eastAsia="NSimSun" w:hAnsi="Times New Roman" w:cs="Times New Roman"/>
          <w:b/>
          <w:bCs/>
          <w:color w:val="000000"/>
          <w:kern w:val="3"/>
          <w:sz w:val="20"/>
          <w:szCs w:val="20"/>
          <w:lang w:eastAsia="zh-CN" w:bidi="hi-IN"/>
        </w:rPr>
        <w:t>4</w:t>
      </w:r>
    </w:p>
    <w:p w14:paraId="04ED83D7"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Pr>
          <w:rFonts w:ascii="Times New Roman" w:eastAsia="NSimSun" w:hAnsi="Times New Roman" w:cs="Times New Roman"/>
          <w:bCs/>
          <w:noProof/>
          <w:kern w:val="3"/>
          <w:sz w:val="24"/>
          <w:szCs w:val="24"/>
          <w:lang w:eastAsia="zh-CN" w:bidi="hi-IN"/>
        </w:rPr>
        <w:drawing>
          <wp:inline distT="0" distB="0" distL="0" distR="0" wp14:anchorId="466BC9B6" wp14:editId="30261393">
            <wp:extent cx="6143946" cy="3298004"/>
            <wp:effectExtent l="0" t="0" r="9525" b="1714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E78D39" w14:textId="77777777" w:rsidR="005157A9" w:rsidRDefault="005157A9" w:rsidP="005157A9">
      <w:pPr>
        <w:autoSpaceDN w:val="0"/>
        <w:spacing w:after="0" w:line="360" w:lineRule="auto"/>
        <w:jc w:val="both"/>
        <w:textAlignment w:val="baseline"/>
        <w:rPr>
          <w:rFonts w:ascii="Times New Roman" w:eastAsia="NSimSun" w:hAnsi="Times New Roman" w:cs="Times New Roman"/>
          <w:bCs/>
          <w:noProof/>
          <w:kern w:val="3"/>
          <w:sz w:val="24"/>
          <w:szCs w:val="24"/>
          <w:lang w:eastAsia="zh-CN" w:bidi="hi-IN"/>
        </w:rPr>
      </w:pPr>
    </w:p>
    <w:p w14:paraId="1C218D70"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noProof/>
          <w:kern w:val="3"/>
          <w:sz w:val="20"/>
          <w:szCs w:val="20"/>
          <w:lang w:eastAsia="zh-CN" w:bidi="hi-IN"/>
        </w:rPr>
      </w:pPr>
      <w:r w:rsidRPr="005157A9">
        <w:rPr>
          <w:rFonts w:ascii="Times New Roman" w:eastAsia="NSimSun" w:hAnsi="Times New Roman" w:cs="Times New Roman"/>
          <w:b/>
          <w:noProof/>
          <w:kern w:val="3"/>
          <w:sz w:val="20"/>
          <w:szCs w:val="20"/>
          <w:lang w:eastAsia="zh-CN" w:bidi="hi-IN"/>
        </w:rPr>
        <w:t>Wykres nr 6</w:t>
      </w:r>
    </w:p>
    <w:p w14:paraId="4E3BD156" w14:textId="77777777" w:rsidR="005157A9" w:rsidRDefault="005157A9" w:rsidP="005157A9">
      <w:pPr>
        <w:autoSpaceDN w:val="0"/>
        <w:spacing w:after="0" w:line="360" w:lineRule="auto"/>
        <w:jc w:val="both"/>
        <w:textAlignment w:val="baseline"/>
        <w:rPr>
          <w:rFonts w:ascii="Times New Roman" w:eastAsia="NSimSun" w:hAnsi="Times New Roman" w:cs="Times New Roman"/>
          <w:bCs/>
          <w:noProof/>
          <w:kern w:val="3"/>
          <w:sz w:val="24"/>
          <w:szCs w:val="24"/>
          <w:lang w:eastAsia="zh-CN" w:bidi="hi-IN"/>
        </w:rPr>
      </w:pPr>
      <w:r>
        <w:rPr>
          <w:rFonts w:ascii="Times New Roman" w:eastAsia="NSimSun" w:hAnsi="Times New Roman" w:cs="Times New Roman"/>
          <w:bCs/>
          <w:noProof/>
          <w:kern w:val="3"/>
          <w:sz w:val="24"/>
          <w:szCs w:val="24"/>
          <w:lang w:eastAsia="zh-CN" w:bidi="hi-IN"/>
        </w:rPr>
        <w:drawing>
          <wp:inline distT="0" distB="0" distL="0" distR="0" wp14:anchorId="3FC9BAAE" wp14:editId="390B7B9B">
            <wp:extent cx="6296025" cy="3400425"/>
            <wp:effectExtent l="0" t="0" r="9525" b="952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8AB5A2" w14:textId="77777777" w:rsidR="005157A9" w:rsidRDefault="005157A9" w:rsidP="005157A9">
      <w:pPr>
        <w:autoSpaceDN w:val="0"/>
        <w:spacing w:after="0" w:line="360" w:lineRule="auto"/>
        <w:jc w:val="both"/>
        <w:textAlignment w:val="baseline"/>
        <w:rPr>
          <w:rFonts w:ascii="Times New Roman" w:eastAsia="NSimSun" w:hAnsi="Times New Roman" w:cs="Times New Roman"/>
          <w:bCs/>
          <w:noProof/>
          <w:kern w:val="3"/>
          <w:sz w:val="20"/>
          <w:szCs w:val="20"/>
          <w:lang w:eastAsia="zh-CN" w:bidi="hi-IN"/>
        </w:rPr>
      </w:pPr>
    </w:p>
    <w:p w14:paraId="0A460575" w14:textId="77777777" w:rsidR="005157A9" w:rsidRDefault="005157A9" w:rsidP="005157A9">
      <w:pPr>
        <w:autoSpaceDN w:val="0"/>
        <w:spacing w:after="0" w:line="360" w:lineRule="auto"/>
        <w:jc w:val="both"/>
        <w:textAlignment w:val="baseline"/>
        <w:rPr>
          <w:rFonts w:ascii="Times New Roman" w:eastAsia="NSimSun" w:hAnsi="Times New Roman" w:cs="Times New Roman"/>
          <w:bCs/>
          <w:noProof/>
          <w:kern w:val="3"/>
          <w:sz w:val="20"/>
          <w:szCs w:val="20"/>
          <w:lang w:eastAsia="zh-CN" w:bidi="hi-IN"/>
        </w:rPr>
      </w:pPr>
    </w:p>
    <w:p w14:paraId="702A8463" w14:textId="77777777" w:rsidR="005157A9" w:rsidRDefault="005157A9" w:rsidP="005157A9">
      <w:pPr>
        <w:autoSpaceDN w:val="0"/>
        <w:spacing w:after="0" w:line="360" w:lineRule="auto"/>
        <w:jc w:val="both"/>
        <w:textAlignment w:val="baseline"/>
        <w:rPr>
          <w:rFonts w:ascii="Times New Roman" w:eastAsia="NSimSun" w:hAnsi="Times New Roman" w:cs="Times New Roman"/>
          <w:bCs/>
          <w:noProof/>
          <w:kern w:val="3"/>
          <w:sz w:val="20"/>
          <w:szCs w:val="20"/>
          <w:lang w:eastAsia="zh-CN" w:bidi="hi-IN"/>
        </w:rPr>
      </w:pPr>
    </w:p>
    <w:p w14:paraId="04963EB8" w14:textId="77777777" w:rsidR="005157A9" w:rsidRDefault="005157A9" w:rsidP="005157A9">
      <w:pPr>
        <w:autoSpaceDN w:val="0"/>
        <w:spacing w:after="0" w:line="360" w:lineRule="auto"/>
        <w:jc w:val="both"/>
        <w:textAlignment w:val="baseline"/>
        <w:rPr>
          <w:rFonts w:ascii="Times New Roman" w:eastAsia="NSimSun" w:hAnsi="Times New Roman" w:cs="Times New Roman"/>
          <w:bCs/>
          <w:noProof/>
          <w:kern w:val="3"/>
          <w:sz w:val="20"/>
          <w:szCs w:val="20"/>
          <w:lang w:eastAsia="zh-CN" w:bidi="hi-IN"/>
        </w:rPr>
      </w:pPr>
    </w:p>
    <w:p w14:paraId="3C25C897" w14:textId="77777777" w:rsidR="005157A9" w:rsidRDefault="005157A9" w:rsidP="005157A9">
      <w:pPr>
        <w:autoSpaceDN w:val="0"/>
        <w:spacing w:after="0" w:line="360" w:lineRule="auto"/>
        <w:jc w:val="both"/>
        <w:textAlignment w:val="baseline"/>
        <w:rPr>
          <w:rFonts w:ascii="Times New Roman" w:eastAsia="NSimSun" w:hAnsi="Times New Roman" w:cs="Times New Roman"/>
          <w:bCs/>
          <w:noProof/>
          <w:kern w:val="3"/>
          <w:sz w:val="20"/>
          <w:szCs w:val="20"/>
          <w:lang w:eastAsia="zh-CN" w:bidi="hi-IN"/>
        </w:rPr>
      </w:pPr>
    </w:p>
    <w:p w14:paraId="67DAAD4D" w14:textId="12F0D4F0" w:rsidR="005157A9" w:rsidRDefault="005157A9" w:rsidP="005157A9">
      <w:pPr>
        <w:autoSpaceDN w:val="0"/>
        <w:spacing w:after="0" w:line="360" w:lineRule="auto"/>
        <w:jc w:val="both"/>
        <w:textAlignment w:val="baseline"/>
        <w:rPr>
          <w:rFonts w:ascii="Times New Roman" w:eastAsia="NSimSun" w:hAnsi="Times New Roman" w:cs="Times New Roman"/>
          <w:b/>
          <w:noProof/>
          <w:kern w:val="3"/>
          <w:sz w:val="20"/>
          <w:szCs w:val="20"/>
          <w:lang w:eastAsia="zh-CN" w:bidi="hi-IN"/>
        </w:rPr>
      </w:pPr>
      <w:r w:rsidRPr="005157A9">
        <w:rPr>
          <w:rFonts w:ascii="Times New Roman" w:eastAsia="NSimSun" w:hAnsi="Times New Roman" w:cs="Times New Roman"/>
          <w:b/>
          <w:noProof/>
          <w:kern w:val="3"/>
          <w:sz w:val="20"/>
          <w:szCs w:val="20"/>
          <w:lang w:eastAsia="zh-CN" w:bidi="hi-IN"/>
        </w:rPr>
        <w:lastRenderedPageBreak/>
        <w:t>Wykres nr 7</w:t>
      </w:r>
    </w:p>
    <w:p w14:paraId="64C71B74"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noProof/>
          <w:kern w:val="3"/>
          <w:sz w:val="20"/>
          <w:szCs w:val="20"/>
          <w:lang w:eastAsia="zh-CN" w:bidi="hi-IN"/>
        </w:rPr>
      </w:pPr>
    </w:p>
    <w:p w14:paraId="4B3753BD" w14:textId="77777777" w:rsidR="005157A9" w:rsidRDefault="005157A9" w:rsidP="005157A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Pr>
          <w:rFonts w:ascii="Times New Roman" w:eastAsia="NSimSun" w:hAnsi="Times New Roman" w:cs="Times New Roman"/>
          <w:bCs/>
          <w:noProof/>
          <w:kern w:val="3"/>
          <w:sz w:val="24"/>
          <w:szCs w:val="24"/>
          <w:lang w:eastAsia="zh-CN" w:bidi="hi-IN"/>
        </w:rPr>
        <w:drawing>
          <wp:inline distT="0" distB="0" distL="0" distR="0" wp14:anchorId="0891AD59" wp14:editId="57B3E01C">
            <wp:extent cx="6123305" cy="3739793"/>
            <wp:effectExtent l="0" t="0" r="10795" b="1333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9461AA" w14:textId="77777777" w:rsidR="005157A9" w:rsidRPr="00AB7AEA" w:rsidRDefault="005157A9" w:rsidP="005157A9">
      <w:pPr>
        <w:autoSpaceDN w:val="0"/>
        <w:spacing w:after="0" w:line="360" w:lineRule="auto"/>
        <w:textAlignment w:val="baseline"/>
        <w:rPr>
          <w:rFonts w:ascii="Times New Roman" w:eastAsia="NSimSun" w:hAnsi="Times New Roman" w:cs="Times New Roman"/>
          <w:bCs/>
          <w:kern w:val="3"/>
          <w:sz w:val="20"/>
          <w:szCs w:val="20"/>
          <w:lang w:eastAsia="zh-CN" w:bidi="hi-IN"/>
        </w:rPr>
      </w:pPr>
    </w:p>
    <w:p w14:paraId="6B736EBA" w14:textId="77777777" w:rsidR="005157A9" w:rsidRDefault="005157A9" w:rsidP="005157A9">
      <w:pPr>
        <w:autoSpaceDN w:val="0"/>
        <w:spacing w:after="0" w:line="360" w:lineRule="auto"/>
        <w:textAlignment w:val="baseline"/>
        <w:rPr>
          <w:rFonts w:ascii="Times New Roman" w:eastAsia="NSimSun" w:hAnsi="Times New Roman" w:cs="Times New Roman"/>
          <w:b/>
          <w:bCs/>
          <w:kern w:val="3"/>
          <w:sz w:val="24"/>
          <w:szCs w:val="24"/>
          <w:lang w:eastAsia="zh-CN" w:bidi="hi-IN"/>
        </w:rPr>
      </w:pPr>
    </w:p>
    <w:p w14:paraId="6DD5B08C" w14:textId="77777777" w:rsidR="005157A9" w:rsidRPr="005157A9" w:rsidRDefault="005157A9" w:rsidP="005157A9">
      <w:pPr>
        <w:autoSpaceDN w:val="0"/>
        <w:spacing w:after="0" w:line="240" w:lineRule="auto"/>
        <w:jc w:val="both"/>
        <w:textAlignment w:val="baseline"/>
        <w:rPr>
          <w:rFonts w:ascii="Times New Roman" w:eastAsia="NSimSun" w:hAnsi="Times New Roman" w:cs="Times New Roman"/>
          <w:b/>
          <w:bCs/>
          <w:kern w:val="3"/>
          <w:sz w:val="20"/>
          <w:szCs w:val="20"/>
          <w:lang w:eastAsia="zh-CN" w:bidi="hi-IN"/>
        </w:rPr>
      </w:pPr>
      <w:r w:rsidRPr="005157A9">
        <w:rPr>
          <w:rFonts w:ascii="Times New Roman" w:eastAsia="NSimSun" w:hAnsi="Times New Roman" w:cs="Times New Roman"/>
          <w:b/>
          <w:bCs/>
          <w:kern w:val="3"/>
          <w:sz w:val="20"/>
          <w:szCs w:val="20"/>
          <w:lang w:eastAsia="zh-CN" w:bidi="hi-IN"/>
        </w:rPr>
        <w:t>Tabela nr 6</w:t>
      </w:r>
    </w:p>
    <w:p w14:paraId="39E2D9C1" w14:textId="77777777" w:rsidR="005157A9" w:rsidRPr="005157A9" w:rsidRDefault="005157A9" w:rsidP="005157A9">
      <w:pPr>
        <w:autoSpaceDN w:val="0"/>
        <w:spacing w:after="0" w:line="240" w:lineRule="auto"/>
        <w:jc w:val="both"/>
        <w:textAlignment w:val="baseline"/>
        <w:rPr>
          <w:rFonts w:ascii="Times New Roman" w:eastAsia="NSimSun" w:hAnsi="Times New Roman" w:cs="Times New Roman"/>
          <w:b/>
          <w:bCs/>
          <w:kern w:val="3"/>
          <w:sz w:val="20"/>
          <w:szCs w:val="20"/>
          <w:lang w:eastAsia="zh-CN" w:bidi="hi-IN"/>
        </w:rPr>
      </w:pPr>
      <w:r w:rsidRPr="005157A9">
        <w:rPr>
          <w:rFonts w:ascii="Times New Roman" w:eastAsia="NSimSun" w:hAnsi="Times New Roman" w:cs="Times New Roman"/>
          <w:b/>
          <w:bCs/>
          <w:kern w:val="3"/>
          <w:sz w:val="20"/>
          <w:szCs w:val="20"/>
          <w:lang w:eastAsia="zh-CN" w:bidi="hi-IN"/>
        </w:rPr>
        <w:t>Kwoty wypłaconych świadczeń w rodzinnej pieczy zastępczej na dzieci z terenu powiatu grójeckiego przebywające na terenie powiatu grójeckiego i na terenie innych powiatów</w:t>
      </w:r>
    </w:p>
    <w:p w14:paraId="4EC8945C" w14:textId="77777777" w:rsidR="005157A9" w:rsidRPr="005157A9" w:rsidRDefault="005157A9" w:rsidP="005157A9">
      <w:pPr>
        <w:autoSpaceDN w:val="0"/>
        <w:spacing w:after="0" w:line="240" w:lineRule="auto"/>
        <w:jc w:val="both"/>
        <w:textAlignment w:val="baseline"/>
        <w:rPr>
          <w:rFonts w:ascii="Times New Roman" w:eastAsia="NSimSun" w:hAnsi="Times New Roman" w:cs="Times New Roman"/>
          <w:b/>
          <w:bCs/>
          <w:kern w:val="3"/>
          <w:sz w:val="20"/>
          <w:szCs w:val="20"/>
          <w:lang w:eastAsia="zh-CN" w:bidi="hi-IN"/>
        </w:rPr>
      </w:pPr>
    </w:p>
    <w:tbl>
      <w:tblPr>
        <w:tblStyle w:val="Tabela-Siatka"/>
        <w:tblW w:w="0" w:type="auto"/>
        <w:tblLook w:val="04A0" w:firstRow="1" w:lastRow="0" w:firstColumn="1" w:lastColumn="0" w:noHBand="0" w:noVBand="1"/>
      </w:tblPr>
      <w:tblGrid>
        <w:gridCol w:w="1016"/>
        <w:gridCol w:w="1693"/>
        <w:gridCol w:w="1557"/>
        <w:gridCol w:w="1638"/>
        <w:gridCol w:w="1682"/>
        <w:gridCol w:w="1476"/>
      </w:tblGrid>
      <w:tr w:rsidR="005157A9" w:rsidRPr="005157A9" w14:paraId="5F0A10DF" w14:textId="77777777" w:rsidTr="005212B6">
        <w:tc>
          <w:tcPr>
            <w:tcW w:w="1018" w:type="dxa"/>
          </w:tcPr>
          <w:p w14:paraId="7FF05FB1"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kern w:val="3"/>
                <w:sz w:val="24"/>
                <w:szCs w:val="24"/>
                <w:lang w:eastAsia="zh-CN" w:bidi="hi-IN"/>
              </w:rPr>
              <w:t xml:space="preserve">Lata </w:t>
            </w:r>
          </w:p>
        </w:tc>
        <w:tc>
          <w:tcPr>
            <w:tcW w:w="1812" w:type="dxa"/>
          </w:tcPr>
          <w:p w14:paraId="4393F413"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16"/>
                <w:szCs w:val="16"/>
                <w:lang w:eastAsia="zh-CN" w:bidi="hi-IN"/>
              </w:rPr>
            </w:pPr>
            <w:r w:rsidRPr="005157A9">
              <w:rPr>
                <w:rFonts w:ascii="Times New Roman" w:eastAsia="NSimSun" w:hAnsi="Times New Roman" w:cs="Times New Roman"/>
                <w:b/>
                <w:bCs/>
                <w:kern w:val="3"/>
                <w:sz w:val="16"/>
                <w:szCs w:val="16"/>
                <w:lang w:eastAsia="zh-CN" w:bidi="hi-IN"/>
              </w:rPr>
              <w:t xml:space="preserve">Świadczenia wypłacone na dzieci przebywające  </w:t>
            </w:r>
          </w:p>
          <w:p w14:paraId="1E07509A"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16"/>
                <w:szCs w:val="16"/>
                <w:lang w:eastAsia="zh-CN" w:bidi="hi-IN"/>
              </w:rPr>
            </w:pPr>
            <w:r w:rsidRPr="005157A9">
              <w:rPr>
                <w:rFonts w:ascii="Times New Roman" w:eastAsia="NSimSun" w:hAnsi="Times New Roman" w:cs="Times New Roman"/>
                <w:b/>
                <w:bCs/>
                <w:kern w:val="3"/>
                <w:sz w:val="16"/>
                <w:szCs w:val="16"/>
                <w:lang w:eastAsia="zh-CN" w:bidi="hi-IN"/>
              </w:rPr>
              <w:t>w rodzinach zastępczych spokrewnionych</w:t>
            </w:r>
          </w:p>
        </w:tc>
        <w:tc>
          <w:tcPr>
            <w:tcW w:w="1701" w:type="dxa"/>
          </w:tcPr>
          <w:p w14:paraId="19ABD34D"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16"/>
                <w:szCs w:val="16"/>
                <w:lang w:eastAsia="zh-CN" w:bidi="hi-IN"/>
              </w:rPr>
            </w:pPr>
            <w:r w:rsidRPr="005157A9">
              <w:rPr>
                <w:rFonts w:ascii="Times New Roman" w:eastAsia="NSimSun" w:hAnsi="Times New Roman" w:cs="Times New Roman"/>
                <w:b/>
                <w:bCs/>
                <w:kern w:val="3"/>
                <w:sz w:val="16"/>
                <w:szCs w:val="16"/>
                <w:lang w:eastAsia="zh-CN" w:bidi="hi-IN"/>
              </w:rPr>
              <w:t xml:space="preserve">Świadczenia wypłacone na dzieci przebywające  </w:t>
            </w:r>
          </w:p>
          <w:p w14:paraId="6FD60304"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16"/>
                <w:szCs w:val="16"/>
                <w:lang w:eastAsia="zh-CN" w:bidi="hi-IN"/>
              </w:rPr>
            </w:pPr>
            <w:r w:rsidRPr="005157A9">
              <w:rPr>
                <w:rFonts w:ascii="Times New Roman" w:eastAsia="NSimSun" w:hAnsi="Times New Roman" w:cs="Times New Roman"/>
                <w:b/>
                <w:bCs/>
                <w:kern w:val="3"/>
                <w:sz w:val="16"/>
                <w:szCs w:val="16"/>
                <w:lang w:eastAsia="zh-CN" w:bidi="hi-IN"/>
              </w:rPr>
              <w:t xml:space="preserve">w rodzinach zastępczych zawodowych </w:t>
            </w:r>
          </w:p>
        </w:tc>
        <w:tc>
          <w:tcPr>
            <w:tcW w:w="1826" w:type="dxa"/>
          </w:tcPr>
          <w:p w14:paraId="003EACB0"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16"/>
                <w:szCs w:val="16"/>
                <w:lang w:eastAsia="zh-CN" w:bidi="hi-IN"/>
              </w:rPr>
            </w:pPr>
            <w:r w:rsidRPr="005157A9">
              <w:rPr>
                <w:rFonts w:ascii="Times New Roman" w:eastAsia="NSimSun" w:hAnsi="Times New Roman" w:cs="Times New Roman"/>
                <w:b/>
                <w:bCs/>
                <w:kern w:val="3"/>
                <w:sz w:val="16"/>
                <w:szCs w:val="16"/>
                <w:lang w:eastAsia="zh-CN" w:bidi="hi-IN"/>
              </w:rPr>
              <w:t xml:space="preserve">Świadczenia wypłacone na dzieci przebywające w rodzinnych domach dziecka </w:t>
            </w:r>
          </w:p>
        </w:tc>
        <w:tc>
          <w:tcPr>
            <w:tcW w:w="1795" w:type="dxa"/>
          </w:tcPr>
          <w:p w14:paraId="7F7395B4"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16"/>
                <w:szCs w:val="16"/>
                <w:lang w:eastAsia="zh-CN" w:bidi="hi-IN"/>
              </w:rPr>
            </w:pPr>
            <w:r w:rsidRPr="005157A9">
              <w:rPr>
                <w:rFonts w:ascii="Times New Roman" w:eastAsia="NSimSun" w:hAnsi="Times New Roman" w:cs="Times New Roman"/>
                <w:b/>
                <w:bCs/>
                <w:kern w:val="3"/>
                <w:sz w:val="16"/>
                <w:szCs w:val="16"/>
                <w:lang w:eastAsia="zh-CN" w:bidi="hi-IN"/>
              </w:rPr>
              <w:t xml:space="preserve">Świadczenia wypłacone na dzieci przebywające </w:t>
            </w:r>
          </w:p>
          <w:p w14:paraId="10431C52"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16"/>
                <w:szCs w:val="16"/>
                <w:lang w:eastAsia="zh-CN" w:bidi="hi-IN"/>
              </w:rPr>
            </w:pPr>
            <w:r w:rsidRPr="005157A9">
              <w:rPr>
                <w:rFonts w:ascii="Times New Roman" w:eastAsia="NSimSun" w:hAnsi="Times New Roman" w:cs="Times New Roman"/>
                <w:b/>
                <w:bCs/>
                <w:kern w:val="3"/>
                <w:sz w:val="16"/>
                <w:szCs w:val="16"/>
                <w:lang w:eastAsia="zh-CN" w:bidi="hi-IN"/>
              </w:rPr>
              <w:t xml:space="preserve">w rodzinach zastępczych niezawodowych </w:t>
            </w:r>
          </w:p>
        </w:tc>
        <w:tc>
          <w:tcPr>
            <w:tcW w:w="1476" w:type="dxa"/>
          </w:tcPr>
          <w:p w14:paraId="79A2364D"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kern w:val="3"/>
                <w:sz w:val="24"/>
                <w:szCs w:val="24"/>
                <w:lang w:eastAsia="zh-CN" w:bidi="hi-IN"/>
              </w:rPr>
              <w:t>Ogółem</w:t>
            </w:r>
          </w:p>
        </w:tc>
      </w:tr>
      <w:tr w:rsidR="005157A9" w:rsidRPr="005157A9" w14:paraId="63A04903" w14:textId="77777777" w:rsidTr="005212B6">
        <w:tc>
          <w:tcPr>
            <w:tcW w:w="1018" w:type="dxa"/>
          </w:tcPr>
          <w:p w14:paraId="2036203E"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kern w:val="3"/>
                <w:sz w:val="24"/>
                <w:szCs w:val="24"/>
                <w:lang w:eastAsia="zh-CN" w:bidi="hi-IN"/>
              </w:rPr>
              <w:t>2022</w:t>
            </w:r>
          </w:p>
        </w:tc>
        <w:tc>
          <w:tcPr>
            <w:tcW w:w="1812" w:type="dxa"/>
          </w:tcPr>
          <w:p w14:paraId="577FAD35"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lang w:eastAsia="zh-CN" w:bidi="hi-IN"/>
              </w:rPr>
            </w:pPr>
            <w:r w:rsidRPr="005157A9">
              <w:rPr>
                <w:rFonts w:ascii="Times New Roman" w:hAnsi="Times New Roman" w:cs="Times New Roman"/>
                <w:b/>
                <w:bCs/>
                <w:sz w:val="24"/>
                <w:szCs w:val="24"/>
              </w:rPr>
              <w:t>832 037,00</w:t>
            </w:r>
          </w:p>
        </w:tc>
        <w:tc>
          <w:tcPr>
            <w:tcW w:w="1701" w:type="dxa"/>
          </w:tcPr>
          <w:p w14:paraId="5824BD6B"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lang w:eastAsia="zh-CN" w:bidi="hi-IN"/>
              </w:rPr>
            </w:pPr>
            <w:r w:rsidRPr="005157A9">
              <w:rPr>
                <w:rFonts w:ascii="Times New Roman" w:hAnsi="Times New Roman"/>
                <w:b/>
                <w:bCs/>
                <w:sz w:val="24"/>
                <w:szCs w:val="24"/>
              </w:rPr>
              <w:t>166 041,00</w:t>
            </w:r>
          </w:p>
        </w:tc>
        <w:tc>
          <w:tcPr>
            <w:tcW w:w="1826" w:type="dxa"/>
          </w:tcPr>
          <w:p w14:paraId="148392AE"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lang w:eastAsia="zh-CN" w:bidi="hi-IN"/>
              </w:rPr>
            </w:pPr>
            <w:r w:rsidRPr="005157A9">
              <w:rPr>
                <w:rFonts w:ascii="Times New Roman" w:hAnsi="Times New Roman"/>
                <w:b/>
                <w:bCs/>
                <w:sz w:val="24"/>
                <w:szCs w:val="24"/>
              </w:rPr>
              <w:t>255 370,00</w:t>
            </w:r>
          </w:p>
        </w:tc>
        <w:tc>
          <w:tcPr>
            <w:tcW w:w="1795" w:type="dxa"/>
          </w:tcPr>
          <w:p w14:paraId="169EEAC4"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lang w:eastAsia="zh-CN" w:bidi="hi-IN"/>
              </w:rPr>
            </w:pPr>
            <w:r w:rsidRPr="005157A9">
              <w:rPr>
                <w:rFonts w:ascii="Times New Roman" w:hAnsi="Times New Roman"/>
                <w:b/>
                <w:bCs/>
                <w:sz w:val="24"/>
                <w:szCs w:val="24"/>
              </w:rPr>
              <w:t>446 708,00</w:t>
            </w:r>
          </w:p>
        </w:tc>
        <w:tc>
          <w:tcPr>
            <w:tcW w:w="1476" w:type="dxa"/>
          </w:tcPr>
          <w:p w14:paraId="69A1149A"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kern w:val="3"/>
                <w:sz w:val="24"/>
                <w:szCs w:val="24"/>
                <w:lang w:eastAsia="zh-CN" w:bidi="hi-IN"/>
              </w:rPr>
              <w:t>1 700 156,00</w:t>
            </w:r>
          </w:p>
        </w:tc>
      </w:tr>
      <w:tr w:rsidR="005157A9" w:rsidRPr="005157A9" w14:paraId="76855075" w14:textId="77777777" w:rsidTr="005212B6">
        <w:tc>
          <w:tcPr>
            <w:tcW w:w="1018" w:type="dxa"/>
          </w:tcPr>
          <w:p w14:paraId="171DD59A"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kern w:val="3"/>
                <w:sz w:val="24"/>
                <w:szCs w:val="24"/>
                <w:lang w:eastAsia="zh-CN" w:bidi="hi-IN"/>
              </w:rPr>
              <w:t>2023</w:t>
            </w:r>
          </w:p>
        </w:tc>
        <w:tc>
          <w:tcPr>
            <w:tcW w:w="1812" w:type="dxa"/>
          </w:tcPr>
          <w:p w14:paraId="6E9842CB"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lang w:eastAsia="zh-CN" w:bidi="hi-IN"/>
              </w:rPr>
            </w:pPr>
            <w:r w:rsidRPr="005157A9">
              <w:rPr>
                <w:rFonts w:ascii="Times New Roman" w:hAnsi="Times New Roman" w:cs="Times New Roman"/>
                <w:b/>
                <w:bCs/>
                <w:sz w:val="24"/>
                <w:szCs w:val="24"/>
              </w:rPr>
              <w:t>818 513,00</w:t>
            </w:r>
          </w:p>
        </w:tc>
        <w:tc>
          <w:tcPr>
            <w:tcW w:w="1701" w:type="dxa"/>
          </w:tcPr>
          <w:p w14:paraId="62475B62"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lang w:eastAsia="zh-CN" w:bidi="hi-IN"/>
              </w:rPr>
            </w:pPr>
            <w:r w:rsidRPr="005157A9">
              <w:rPr>
                <w:rFonts w:ascii="Times New Roman" w:hAnsi="Times New Roman" w:cs="Times New Roman"/>
                <w:b/>
                <w:bCs/>
                <w:sz w:val="24"/>
                <w:szCs w:val="24"/>
              </w:rPr>
              <w:t>80 176,00</w:t>
            </w:r>
          </w:p>
        </w:tc>
        <w:tc>
          <w:tcPr>
            <w:tcW w:w="1826" w:type="dxa"/>
          </w:tcPr>
          <w:p w14:paraId="66899F55"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lang w:eastAsia="zh-CN" w:bidi="hi-IN"/>
              </w:rPr>
            </w:pPr>
            <w:r w:rsidRPr="005157A9">
              <w:rPr>
                <w:rFonts w:ascii="Times New Roman" w:hAnsi="Times New Roman" w:cs="Times New Roman"/>
                <w:b/>
                <w:bCs/>
                <w:sz w:val="24"/>
                <w:szCs w:val="24"/>
              </w:rPr>
              <w:t>291 403,00</w:t>
            </w:r>
          </w:p>
        </w:tc>
        <w:tc>
          <w:tcPr>
            <w:tcW w:w="1795" w:type="dxa"/>
          </w:tcPr>
          <w:p w14:paraId="48B26CD3"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lang w:eastAsia="zh-CN" w:bidi="hi-IN"/>
              </w:rPr>
            </w:pPr>
            <w:r w:rsidRPr="005157A9">
              <w:rPr>
                <w:rFonts w:ascii="Times New Roman" w:hAnsi="Times New Roman" w:cs="Times New Roman"/>
                <w:b/>
                <w:bCs/>
                <w:sz w:val="24"/>
                <w:szCs w:val="24"/>
              </w:rPr>
              <w:t>453 437,00</w:t>
            </w:r>
          </w:p>
        </w:tc>
        <w:tc>
          <w:tcPr>
            <w:tcW w:w="1476" w:type="dxa"/>
          </w:tcPr>
          <w:p w14:paraId="0005B88B"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kern w:val="3"/>
                <w:sz w:val="24"/>
                <w:szCs w:val="24"/>
                <w:lang w:eastAsia="zh-CN" w:bidi="hi-IN"/>
              </w:rPr>
              <w:t>1 643 529,00</w:t>
            </w:r>
          </w:p>
        </w:tc>
      </w:tr>
      <w:tr w:rsidR="005157A9" w:rsidRPr="005157A9" w14:paraId="1C661598" w14:textId="77777777" w:rsidTr="005212B6">
        <w:tc>
          <w:tcPr>
            <w:tcW w:w="1018" w:type="dxa"/>
          </w:tcPr>
          <w:p w14:paraId="736C9FE6"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kern w:val="3"/>
                <w:sz w:val="24"/>
                <w:szCs w:val="24"/>
                <w:lang w:eastAsia="zh-CN" w:bidi="hi-IN"/>
              </w:rPr>
              <w:t>2024</w:t>
            </w:r>
          </w:p>
        </w:tc>
        <w:tc>
          <w:tcPr>
            <w:tcW w:w="1812" w:type="dxa"/>
            <w:shd w:val="clear" w:color="auto" w:fill="FFFFFF" w:themeFill="background1"/>
          </w:tcPr>
          <w:p w14:paraId="293F2AE0"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815 478,00</w:t>
            </w:r>
          </w:p>
        </w:tc>
        <w:tc>
          <w:tcPr>
            <w:tcW w:w="1701" w:type="dxa"/>
            <w:shd w:val="clear" w:color="auto" w:fill="FFFFFF" w:themeFill="background1"/>
          </w:tcPr>
          <w:p w14:paraId="775C91A3"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43 119,00</w:t>
            </w:r>
          </w:p>
        </w:tc>
        <w:tc>
          <w:tcPr>
            <w:tcW w:w="1826" w:type="dxa"/>
            <w:shd w:val="clear" w:color="auto" w:fill="FFFFFF" w:themeFill="background1"/>
          </w:tcPr>
          <w:p w14:paraId="354C183F"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324 311,00</w:t>
            </w:r>
          </w:p>
        </w:tc>
        <w:tc>
          <w:tcPr>
            <w:tcW w:w="1795" w:type="dxa"/>
            <w:shd w:val="clear" w:color="auto" w:fill="FFFFFF" w:themeFill="background1"/>
          </w:tcPr>
          <w:p w14:paraId="434AF072"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566 818,00</w:t>
            </w:r>
          </w:p>
        </w:tc>
        <w:tc>
          <w:tcPr>
            <w:tcW w:w="1476" w:type="dxa"/>
            <w:shd w:val="clear" w:color="auto" w:fill="FFFFFF" w:themeFill="background1"/>
          </w:tcPr>
          <w:p w14:paraId="2CF70ACD"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1 749 726,00</w:t>
            </w:r>
          </w:p>
        </w:tc>
      </w:tr>
      <w:tr w:rsidR="005157A9" w:rsidRPr="005157A9" w14:paraId="795C4C7F" w14:textId="77777777" w:rsidTr="005212B6">
        <w:tc>
          <w:tcPr>
            <w:tcW w:w="1018" w:type="dxa"/>
          </w:tcPr>
          <w:p w14:paraId="135727C3" w14:textId="77777777" w:rsidR="005157A9" w:rsidRPr="005157A9" w:rsidRDefault="005157A9" w:rsidP="005157A9">
            <w:pPr>
              <w:autoSpaceDN w:val="0"/>
              <w:spacing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kern w:val="3"/>
                <w:sz w:val="24"/>
                <w:szCs w:val="24"/>
                <w:lang w:eastAsia="zh-CN" w:bidi="hi-IN"/>
              </w:rPr>
              <w:t>Ogółem</w:t>
            </w:r>
          </w:p>
        </w:tc>
        <w:tc>
          <w:tcPr>
            <w:tcW w:w="1812" w:type="dxa"/>
            <w:shd w:val="clear" w:color="auto" w:fill="FFFFFF" w:themeFill="background1"/>
          </w:tcPr>
          <w:p w14:paraId="119D1885"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2 466 028,00</w:t>
            </w:r>
          </w:p>
        </w:tc>
        <w:tc>
          <w:tcPr>
            <w:tcW w:w="1701" w:type="dxa"/>
            <w:shd w:val="clear" w:color="auto" w:fill="FFFFFF" w:themeFill="background1"/>
          </w:tcPr>
          <w:p w14:paraId="52C24E07"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289 336,00</w:t>
            </w:r>
          </w:p>
        </w:tc>
        <w:tc>
          <w:tcPr>
            <w:tcW w:w="1826" w:type="dxa"/>
            <w:shd w:val="clear" w:color="auto" w:fill="FFFFFF" w:themeFill="background1"/>
          </w:tcPr>
          <w:p w14:paraId="033846BA"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871 084,00</w:t>
            </w:r>
          </w:p>
        </w:tc>
        <w:tc>
          <w:tcPr>
            <w:tcW w:w="1795" w:type="dxa"/>
            <w:shd w:val="clear" w:color="auto" w:fill="FFFFFF" w:themeFill="background1"/>
          </w:tcPr>
          <w:p w14:paraId="20FDFB6E"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1 466 963,00</w:t>
            </w:r>
          </w:p>
        </w:tc>
        <w:tc>
          <w:tcPr>
            <w:tcW w:w="1476" w:type="dxa"/>
            <w:shd w:val="clear" w:color="auto" w:fill="FFFFFF" w:themeFill="background1"/>
          </w:tcPr>
          <w:p w14:paraId="4AA364BC" w14:textId="77777777" w:rsidR="005157A9" w:rsidRPr="005157A9" w:rsidRDefault="005157A9" w:rsidP="005157A9">
            <w:pPr>
              <w:autoSpaceDN w:val="0"/>
              <w:spacing w:line="360" w:lineRule="auto"/>
              <w:jc w:val="center"/>
              <w:textAlignment w:val="baseline"/>
              <w:rPr>
                <w:rFonts w:ascii="Times New Roman" w:eastAsia="NSimSun" w:hAnsi="Times New Roman" w:cs="Times New Roman"/>
                <w:b/>
                <w:bCs/>
                <w:kern w:val="3"/>
                <w:sz w:val="24"/>
                <w:szCs w:val="24"/>
                <w:highlight w:val="yellow"/>
                <w:lang w:eastAsia="zh-CN" w:bidi="hi-IN"/>
              </w:rPr>
            </w:pPr>
            <w:r w:rsidRPr="005157A9">
              <w:rPr>
                <w:rFonts w:ascii="Times New Roman" w:eastAsia="NSimSun" w:hAnsi="Times New Roman" w:cs="Times New Roman"/>
                <w:b/>
                <w:bCs/>
                <w:kern w:val="3"/>
                <w:sz w:val="24"/>
                <w:szCs w:val="24"/>
                <w:lang w:eastAsia="zh-CN" w:bidi="hi-IN"/>
              </w:rPr>
              <w:t>5 093 411,00</w:t>
            </w:r>
          </w:p>
        </w:tc>
      </w:tr>
    </w:tbl>
    <w:p w14:paraId="64EF99EC"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56F0E141"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5B154AAF"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0"/>
          <w:szCs w:val="20"/>
          <w:lang w:eastAsia="zh-CN" w:bidi="hi-IN"/>
        </w:rPr>
      </w:pPr>
    </w:p>
    <w:p w14:paraId="3A118BCC"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0"/>
          <w:szCs w:val="20"/>
          <w:lang w:eastAsia="zh-CN" w:bidi="hi-IN"/>
        </w:rPr>
      </w:pPr>
    </w:p>
    <w:p w14:paraId="2A05178F"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0"/>
          <w:szCs w:val="20"/>
          <w:lang w:eastAsia="zh-CN" w:bidi="hi-IN"/>
        </w:rPr>
      </w:pPr>
    </w:p>
    <w:p w14:paraId="1E8E2C92"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0"/>
          <w:szCs w:val="20"/>
          <w:lang w:eastAsia="zh-CN" w:bidi="hi-IN"/>
        </w:rPr>
      </w:pPr>
    </w:p>
    <w:p w14:paraId="71FE5161" w14:textId="0501510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0"/>
          <w:szCs w:val="20"/>
          <w:lang w:eastAsia="zh-CN" w:bidi="hi-IN"/>
        </w:rPr>
      </w:pPr>
      <w:r w:rsidRPr="005157A9">
        <w:rPr>
          <w:rFonts w:ascii="Times New Roman" w:eastAsia="NSimSun" w:hAnsi="Times New Roman" w:cs="Times New Roman"/>
          <w:b/>
          <w:bCs/>
          <w:kern w:val="3"/>
          <w:sz w:val="20"/>
          <w:szCs w:val="20"/>
          <w:lang w:eastAsia="zh-CN" w:bidi="hi-IN"/>
        </w:rPr>
        <w:lastRenderedPageBreak/>
        <w:t>Wykres nr 8</w:t>
      </w:r>
    </w:p>
    <w:p w14:paraId="39DF0691"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kern w:val="3"/>
          <w:sz w:val="20"/>
          <w:szCs w:val="20"/>
          <w:lang w:eastAsia="zh-CN" w:bidi="hi-IN"/>
        </w:rPr>
      </w:pPr>
    </w:p>
    <w:p w14:paraId="4484DD1D"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sidRPr="005157A9">
        <w:rPr>
          <w:rFonts w:ascii="Times New Roman" w:eastAsia="NSimSun" w:hAnsi="Times New Roman" w:cs="Times New Roman"/>
          <w:b/>
          <w:bCs/>
          <w:noProof/>
          <w:kern w:val="3"/>
          <w:sz w:val="24"/>
          <w:szCs w:val="24"/>
          <w:lang w:eastAsia="zh-CN" w:bidi="hi-IN"/>
        </w:rPr>
        <w:drawing>
          <wp:inline distT="0" distB="0" distL="0" distR="0" wp14:anchorId="7198ED6E" wp14:editId="12D9989D">
            <wp:extent cx="6133672" cy="3852809"/>
            <wp:effectExtent l="0" t="0" r="635" b="14605"/>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238A83" w14:textId="77777777" w:rsid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2965FCCF"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p>
    <w:p w14:paraId="4685896C" w14:textId="77777777" w:rsidR="005157A9" w:rsidRPr="005157A9" w:rsidRDefault="005157A9" w:rsidP="005157A9">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5157A9">
        <w:rPr>
          <w:rFonts w:ascii="Times New Roman" w:eastAsia="NSimSun" w:hAnsi="Times New Roman" w:cs="Times New Roman"/>
          <w:kern w:val="3"/>
          <w:sz w:val="24"/>
          <w:szCs w:val="24"/>
          <w:lang w:eastAsia="zh-CN" w:bidi="hi-IN"/>
        </w:rPr>
        <w:t>W powyższych kwotach zawarte są:</w:t>
      </w:r>
    </w:p>
    <w:p w14:paraId="0BF5D92B" w14:textId="77777777" w:rsidR="005157A9" w:rsidRPr="005157A9" w:rsidRDefault="005157A9" w:rsidP="005157A9">
      <w:pPr>
        <w:numPr>
          <w:ilvl w:val="0"/>
          <w:numId w:val="2"/>
        </w:numPr>
        <w:autoSpaceDN w:val="0"/>
        <w:spacing w:after="0" w:line="360" w:lineRule="auto"/>
        <w:contextualSpacing/>
        <w:jc w:val="both"/>
        <w:textAlignment w:val="baseline"/>
        <w:rPr>
          <w:rFonts w:ascii="Times New Roman" w:eastAsia="NSimSun" w:hAnsi="Times New Roman" w:cs="Times New Roman"/>
          <w:kern w:val="3"/>
          <w:sz w:val="24"/>
          <w:szCs w:val="24"/>
          <w:lang w:eastAsia="zh-CN" w:bidi="hi-IN"/>
        </w:rPr>
      </w:pPr>
      <w:r w:rsidRPr="005157A9">
        <w:rPr>
          <w:rFonts w:ascii="Times New Roman" w:eastAsia="NSimSun" w:hAnsi="Times New Roman" w:cs="Times New Roman"/>
          <w:kern w:val="3"/>
          <w:sz w:val="24"/>
          <w:szCs w:val="24"/>
          <w:lang w:eastAsia="zh-CN" w:bidi="hi-IN"/>
        </w:rPr>
        <w:t>świadczenia na pokrycie kosztów utrzymania umieszczonego dziecka,</w:t>
      </w:r>
    </w:p>
    <w:p w14:paraId="51893F14" w14:textId="77777777" w:rsidR="005157A9" w:rsidRDefault="005157A9" w:rsidP="005157A9">
      <w:pPr>
        <w:pStyle w:val="Akapitzlist"/>
        <w:numPr>
          <w:ilvl w:val="0"/>
          <w:numId w:val="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D65480">
        <w:rPr>
          <w:rFonts w:ascii="Times New Roman" w:eastAsia="NSimSun" w:hAnsi="Times New Roman" w:cs="Times New Roman"/>
          <w:kern w:val="3"/>
          <w:sz w:val="24"/>
          <w:szCs w:val="24"/>
          <w:lang w:eastAsia="zh-CN" w:bidi="hi-IN"/>
        </w:rPr>
        <w:t xml:space="preserve">dodatki z tytułu niepełnosprawności, </w:t>
      </w:r>
    </w:p>
    <w:p w14:paraId="1945D462" w14:textId="77777777" w:rsidR="005157A9" w:rsidRPr="00D65480" w:rsidRDefault="005157A9" w:rsidP="005157A9">
      <w:pPr>
        <w:pStyle w:val="Akapitzlist"/>
        <w:numPr>
          <w:ilvl w:val="0"/>
          <w:numId w:val="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D65480">
        <w:rPr>
          <w:rFonts w:ascii="Times New Roman" w:eastAsia="NSimSun" w:hAnsi="Times New Roman" w:cs="Times New Roman"/>
          <w:kern w:val="3"/>
          <w:sz w:val="24"/>
          <w:szCs w:val="24"/>
          <w:lang w:eastAsia="zh-CN" w:bidi="hi-IN"/>
        </w:rPr>
        <w:t xml:space="preserve">świadczenia jednorazowe na pokrycie niezbędnych kosztów związanych z potrzebami przyjmowanego dziecka, </w:t>
      </w:r>
    </w:p>
    <w:p w14:paraId="26F17F95" w14:textId="77777777" w:rsidR="005157A9" w:rsidRPr="00D65480" w:rsidRDefault="005157A9" w:rsidP="005157A9">
      <w:pPr>
        <w:pStyle w:val="Akapitzlist"/>
        <w:numPr>
          <w:ilvl w:val="0"/>
          <w:numId w:val="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D65480">
        <w:rPr>
          <w:rFonts w:ascii="Times New Roman" w:eastAsia="NSimSun" w:hAnsi="Times New Roman" w:cs="Times New Roman"/>
          <w:kern w:val="3"/>
          <w:sz w:val="24"/>
          <w:szCs w:val="24"/>
          <w:lang w:eastAsia="zh-CN" w:bidi="hi-IN"/>
        </w:rPr>
        <w:t>świadczenia jednorazowe na pokrycie kosztów związanych ze zdarzeniami losowymi,</w:t>
      </w:r>
    </w:p>
    <w:p w14:paraId="19B831A7" w14:textId="77777777" w:rsidR="005157A9" w:rsidRPr="00D65480" w:rsidRDefault="005157A9" w:rsidP="005157A9">
      <w:pPr>
        <w:pStyle w:val="Akapitzlist"/>
        <w:numPr>
          <w:ilvl w:val="0"/>
          <w:numId w:val="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D65480">
        <w:rPr>
          <w:rFonts w:ascii="Times New Roman" w:eastAsia="NSimSun" w:hAnsi="Times New Roman" w:cs="Times New Roman"/>
          <w:kern w:val="3"/>
          <w:sz w:val="24"/>
          <w:szCs w:val="24"/>
          <w:lang w:eastAsia="zh-CN" w:bidi="hi-IN"/>
        </w:rPr>
        <w:t>dofinansowania do wypoczynku dziecka,</w:t>
      </w:r>
    </w:p>
    <w:p w14:paraId="4A5581D3" w14:textId="77777777" w:rsidR="005157A9" w:rsidRPr="00D65480" w:rsidRDefault="005157A9" w:rsidP="005157A9">
      <w:pPr>
        <w:pStyle w:val="Akapitzlist"/>
        <w:numPr>
          <w:ilvl w:val="0"/>
          <w:numId w:val="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D65480">
        <w:rPr>
          <w:rFonts w:ascii="Times New Roman" w:eastAsia="NSimSun" w:hAnsi="Times New Roman" w:cs="Times New Roman"/>
          <w:kern w:val="3"/>
          <w:sz w:val="24"/>
          <w:szCs w:val="24"/>
          <w:lang w:eastAsia="zh-CN" w:bidi="hi-IN"/>
        </w:rPr>
        <w:t>środki finansowe na utrzymanie lokalu mieszkalnego/domów jednorodzinnych,</w:t>
      </w:r>
    </w:p>
    <w:p w14:paraId="4D62514B" w14:textId="77777777" w:rsidR="005157A9" w:rsidRPr="00D65480" w:rsidRDefault="005157A9" w:rsidP="005157A9">
      <w:pPr>
        <w:pStyle w:val="Akapitzlist"/>
        <w:numPr>
          <w:ilvl w:val="0"/>
          <w:numId w:val="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D65480">
        <w:rPr>
          <w:rFonts w:ascii="Times New Roman" w:eastAsia="NSimSun" w:hAnsi="Times New Roman" w:cs="Times New Roman"/>
          <w:kern w:val="3"/>
          <w:sz w:val="24"/>
          <w:szCs w:val="24"/>
          <w:lang w:eastAsia="zh-CN" w:bidi="hi-IN"/>
        </w:rPr>
        <w:t>środki na pokrycie kosztów przeprowadzonego remontu.</w:t>
      </w:r>
    </w:p>
    <w:p w14:paraId="006564DB" w14:textId="77777777" w:rsidR="005157A9" w:rsidRDefault="005157A9" w:rsidP="005157A9"/>
    <w:p w14:paraId="4B00E9C8" w14:textId="77777777" w:rsidR="005157A9" w:rsidRDefault="005157A9" w:rsidP="005157A9"/>
    <w:p w14:paraId="3C736ADA" w14:textId="77777777" w:rsidR="005157A9" w:rsidRDefault="005157A9" w:rsidP="005157A9"/>
    <w:p w14:paraId="7C97C890" w14:textId="77777777" w:rsidR="005157A9" w:rsidRDefault="005157A9" w:rsidP="005157A9"/>
    <w:p w14:paraId="2F5D49A7" w14:textId="77777777" w:rsidR="005157A9" w:rsidRDefault="005157A9" w:rsidP="005157A9"/>
    <w:p w14:paraId="1D76DBB4" w14:textId="012624D3" w:rsidR="005157A9" w:rsidRPr="00995605" w:rsidRDefault="00BB4CCF" w:rsidP="00BB4CCF">
      <w:pPr>
        <w:pStyle w:val="Nagwek1"/>
        <w:numPr>
          <w:ilvl w:val="1"/>
          <w:numId w:val="1"/>
        </w:numPr>
        <w:rPr>
          <w:rFonts w:ascii="Times New Roman" w:hAnsi="Times New Roman" w:cs="Times New Roman"/>
          <w:color w:val="auto"/>
          <w:sz w:val="36"/>
          <w:szCs w:val="36"/>
        </w:rPr>
      </w:pPr>
      <w:bookmarkStart w:id="6" w:name="_Toc192573091"/>
      <w:r w:rsidRPr="00995605">
        <w:rPr>
          <w:rFonts w:ascii="Times New Roman" w:hAnsi="Times New Roman" w:cs="Times New Roman"/>
          <w:color w:val="auto"/>
          <w:sz w:val="36"/>
          <w:szCs w:val="36"/>
        </w:rPr>
        <w:lastRenderedPageBreak/>
        <w:t>INSTYTUCJONALNA PIECZA ZASTĘPCZA</w:t>
      </w:r>
      <w:bookmarkEnd w:id="6"/>
    </w:p>
    <w:p w14:paraId="7759EEA1" w14:textId="77777777" w:rsidR="00BB4CCF" w:rsidRDefault="00BB4CCF" w:rsidP="00BB4CCF"/>
    <w:p w14:paraId="6E6E5201"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Na terenie Powiatu Grójeckiego nie funkcjonują placówki opiekuńczo – wychowawcze.</w:t>
      </w:r>
    </w:p>
    <w:p w14:paraId="194CE87A"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Przez instytucjonalną pieczę zastępczą rozumie się system pieczy zastępczej w formie całodobowych placówek opiekuńczo wychowawczych.</w:t>
      </w:r>
    </w:p>
    <w:p w14:paraId="4C55AF66" w14:textId="6843AFDA"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Instytucjonalna piecza zastępcza sprawowana jest w formie:</w:t>
      </w:r>
    </w:p>
    <w:p w14:paraId="0E36CA6D" w14:textId="77777777" w:rsidR="00BB4CCF" w:rsidRPr="00174D53" w:rsidRDefault="00BB4CCF" w:rsidP="00BB4CCF">
      <w:pPr>
        <w:numPr>
          <w:ilvl w:val="1"/>
          <w:numId w:val="3"/>
        </w:numPr>
        <w:autoSpaceDN w:val="0"/>
        <w:spacing w:after="0" w:line="360" w:lineRule="auto"/>
        <w:jc w:val="both"/>
        <w:textAlignment w:val="baseline"/>
        <w:rPr>
          <w:rFonts w:ascii="Liberation Serif" w:eastAsia="NSimSun" w:hAnsi="Liberation Serif" w:cs="Arial"/>
          <w:kern w:val="3"/>
          <w:sz w:val="24"/>
          <w:szCs w:val="21"/>
          <w:lang w:eastAsia="zh-CN" w:bidi="hi-IN"/>
        </w:rPr>
      </w:pPr>
      <w:r w:rsidRPr="00174D53">
        <w:rPr>
          <w:rFonts w:ascii="Times New Roman" w:eastAsia="NSimSun" w:hAnsi="Times New Roman" w:cs="Times New Roman"/>
          <w:b/>
          <w:bCs/>
          <w:i/>
          <w:kern w:val="3"/>
          <w:sz w:val="24"/>
          <w:szCs w:val="24"/>
          <w:lang w:eastAsia="zh-CN" w:bidi="hi-IN"/>
        </w:rPr>
        <w:t>placówek opiekuńczo-wychowawczych</w:t>
      </w:r>
      <w:r w:rsidRPr="00174D53">
        <w:rPr>
          <w:rFonts w:ascii="Times New Roman" w:eastAsia="NSimSun" w:hAnsi="Times New Roman" w:cs="Times New Roman"/>
          <w:bCs/>
          <w:i/>
          <w:kern w:val="3"/>
          <w:sz w:val="24"/>
          <w:szCs w:val="24"/>
          <w:lang w:eastAsia="zh-CN" w:bidi="hi-IN"/>
        </w:rPr>
        <w:t>:</w:t>
      </w:r>
    </w:p>
    <w:p w14:paraId="6700806D" w14:textId="6D970C6B" w:rsidR="00BB4CCF" w:rsidRPr="00174D53" w:rsidRDefault="00BB4CCF" w:rsidP="00BB4CCF">
      <w:pPr>
        <w:numPr>
          <w:ilvl w:val="0"/>
          <w:numId w:val="5"/>
        </w:numPr>
        <w:autoSpaceDN w:val="0"/>
        <w:spacing w:before="240" w:after="240" w:line="360" w:lineRule="auto"/>
        <w:jc w:val="both"/>
        <w:textAlignment w:val="baseline"/>
        <w:rPr>
          <w:rFonts w:ascii="Liberation Serif" w:eastAsia="NSimSun" w:hAnsi="Liberation Serif" w:cs="Arial"/>
          <w:kern w:val="3"/>
          <w:sz w:val="24"/>
          <w:szCs w:val="21"/>
          <w:lang w:eastAsia="zh-CN" w:bidi="hi-IN"/>
        </w:rPr>
      </w:pPr>
      <w:r w:rsidRPr="00174D53">
        <w:rPr>
          <w:rFonts w:ascii="Times New Roman" w:eastAsia="NSimSun" w:hAnsi="Times New Roman" w:cs="Times New Roman"/>
          <w:b/>
          <w:bCs/>
          <w:kern w:val="3"/>
          <w:sz w:val="24"/>
          <w:szCs w:val="21"/>
          <w:lang w:eastAsia="zh-CN" w:bidi="hi-IN"/>
        </w:rPr>
        <w:t>typu socjalizacyjnego</w:t>
      </w:r>
      <w:r w:rsidRPr="00174D53">
        <w:rPr>
          <w:rFonts w:ascii="Times New Roman" w:eastAsia="NSimSun" w:hAnsi="Times New Roman" w:cs="Times New Roman"/>
          <w:bCs/>
          <w:kern w:val="3"/>
          <w:sz w:val="24"/>
          <w:szCs w:val="21"/>
          <w:lang w:eastAsia="zh-CN" w:bidi="hi-IN"/>
        </w:rPr>
        <w:t xml:space="preserve"> (ma za zadanie zapewnić całodobową opiekę </w:t>
      </w:r>
      <w:r w:rsidR="00A47A9F">
        <w:rPr>
          <w:rFonts w:ascii="Times New Roman" w:eastAsia="NSimSun" w:hAnsi="Times New Roman" w:cs="Times New Roman"/>
          <w:bCs/>
          <w:kern w:val="3"/>
          <w:sz w:val="24"/>
          <w:szCs w:val="21"/>
          <w:lang w:eastAsia="zh-CN" w:bidi="hi-IN"/>
        </w:rPr>
        <w:br/>
      </w:r>
      <w:r w:rsidRPr="00174D53">
        <w:rPr>
          <w:rFonts w:ascii="Times New Roman" w:eastAsia="NSimSun" w:hAnsi="Times New Roman" w:cs="Times New Roman"/>
          <w:bCs/>
          <w:kern w:val="3"/>
          <w:sz w:val="24"/>
          <w:szCs w:val="21"/>
          <w:lang w:eastAsia="zh-CN" w:bidi="hi-IN"/>
        </w:rPr>
        <w:t>i wychowanie nad dziećmi powyżej 10 r.ż. W szczególnych sytuacjach, mogą być do placówki kierowane dzieci młodsze)</w:t>
      </w:r>
    </w:p>
    <w:p w14:paraId="194BC4B8" w14:textId="56C457CF" w:rsidR="00BB4CCF" w:rsidRPr="004652B5" w:rsidRDefault="00BB4CCF" w:rsidP="00BB4CCF">
      <w:pPr>
        <w:numPr>
          <w:ilvl w:val="0"/>
          <w:numId w:val="4"/>
        </w:numPr>
        <w:autoSpaceDN w:val="0"/>
        <w:spacing w:before="240" w:after="240" w:line="360" w:lineRule="auto"/>
        <w:jc w:val="both"/>
        <w:textAlignment w:val="baseline"/>
        <w:rPr>
          <w:rFonts w:ascii="Liberation Serif" w:eastAsia="NSimSun" w:hAnsi="Liberation Serif" w:cs="Arial"/>
          <w:kern w:val="3"/>
          <w:sz w:val="24"/>
          <w:szCs w:val="21"/>
          <w:lang w:eastAsia="zh-CN" w:bidi="hi-IN"/>
        </w:rPr>
      </w:pPr>
      <w:r w:rsidRPr="00174D53">
        <w:rPr>
          <w:rFonts w:ascii="Times New Roman" w:eastAsia="NSimSun" w:hAnsi="Times New Roman" w:cs="Times New Roman"/>
          <w:b/>
          <w:bCs/>
          <w:kern w:val="3"/>
          <w:sz w:val="24"/>
          <w:szCs w:val="21"/>
          <w:lang w:eastAsia="zh-CN" w:bidi="hi-IN"/>
        </w:rPr>
        <w:t>typu interwencyjnego</w:t>
      </w:r>
      <w:r w:rsidRPr="00174D53">
        <w:rPr>
          <w:rFonts w:ascii="Times New Roman" w:eastAsia="NSimSun" w:hAnsi="Times New Roman" w:cs="Times New Roman"/>
          <w:bCs/>
          <w:kern w:val="3"/>
          <w:sz w:val="24"/>
          <w:szCs w:val="21"/>
          <w:lang w:eastAsia="zh-CN" w:bidi="hi-IN"/>
        </w:rPr>
        <w:t xml:space="preserve"> (ma za zadanie zapewnić doraźną opiekę nad dzieckiem powyżej 10 r.ż. w sytuacji kryzysowej w tym szczególnie w sytuacjach wymagających natychmiastowego zapewnienia opieki. Dziecko nie może przebywać w placówce dłużej niż przez 3 miesiące. Artykuł 103 ust.7 </w:t>
      </w:r>
      <w:r>
        <w:rPr>
          <w:rFonts w:ascii="Times New Roman" w:eastAsia="NSimSun" w:hAnsi="Times New Roman" w:cs="Times New Roman"/>
          <w:bCs/>
          <w:kern w:val="3"/>
          <w:sz w:val="24"/>
          <w:szCs w:val="21"/>
          <w:lang w:eastAsia="zh-CN" w:bidi="hi-IN"/>
        </w:rPr>
        <w:t xml:space="preserve">ustawy </w:t>
      </w:r>
      <w:r w:rsidR="00A47A9F">
        <w:rPr>
          <w:rFonts w:ascii="Times New Roman" w:eastAsia="NSimSun" w:hAnsi="Times New Roman" w:cs="Times New Roman"/>
          <w:bCs/>
          <w:kern w:val="3"/>
          <w:sz w:val="24"/>
          <w:szCs w:val="21"/>
          <w:lang w:eastAsia="zh-CN" w:bidi="hi-IN"/>
        </w:rPr>
        <w:br/>
      </w:r>
      <w:r>
        <w:rPr>
          <w:rFonts w:ascii="Times New Roman" w:eastAsia="NSimSun" w:hAnsi="Times New Roman" w:cs="Times New Roman"/>
          <w:bCs/>
          <w:kern w:val="3"/>
          <w:sz w:val="24"/>
          <w:szCs w:val="21"/>
          <w:lang w:eastAsia="zh-CN" w:bidi="hi-IN"/>
        </w:rPr>
        <w:t xml:space="preserve">o wspieraniu rodziny i systemie pieczy zastępczej </w:t>
      </w:r>
      <w:r w:rsidRPr="00174D53">
        <w:rPr>
          <w:rFonts w:ascii="Times New Roman" w:eastAsia="NSimSun" w:hAnsi="Times New Roman" w:cs="Times New Roman"/>
          <w:bCs/>
          <w:kern w:val="3"/>
          <w:sz w:val="24"/>
          <w:szCs w:val="21"/>
          <w:lang w:eastAsia="zh-CN" w:bidi="hi-IN"/>
        </w:rPr>
        <w:t>mówi, że w szczególnie uzasadnionych przypadkach okres ten może zostać przedłużony do:</w:t>
      </w:r>
    </w:p>
    <w:p w14:paraId="0AC688A2" w14:textId="28C1493C" w:rsidR="00BB4CCF" w:rsidRPr="00174D53" w:rsidRDefault="00BB4CCF" w:rsidP="00BB4CCF">
      <w:pPr>
        <w:autoSpaceDN w:val="0"/>
        <w:spacing w:before="240" w:after="240" w:line="240" w:lineRule="auto"/>
        <w:ind w:left="720"/>
        <w:jc w:val="both"/>
        <w:textAlignment w:val="baseline"/>
        <w:rPr>
          <w:rFonts w:ascii="Times New Roman" w:eastAsia="NSimSun" w:hAnsi="Times New Roman" w:cs="Times New Roman"/>
          <w:bCs/>
          <w:kern w:val="3"/>
          <w:sz w:val="24"/>
          <w:szCs w:val="21"/>
          <w:lang w:eastAsia="zh-CN" w:bidi="hi-IN"/>
        </w:rPr>
      </w:pPr>
      <w:r>
        <w:rPr>
          <w:rFonts w:ascii="Times New Roman" w:eastAsia="NSimSun" w:hAnsi="Times New Roman" w:cs="Times New Roman"/>
          <w:bCs/>
          <w:kern w:val="3"/>
          <w:sz w:val="24"/>
          <w:szCs w:val="21"/>
          <w:lang w:eastAsia="zh-CN" w:bidi="hi-IN"/>
        </w:rPr>
        <w:t xml:space="preserve">- </w:t>
      </w:r>
      <w:r w:rsidRPr="00174D53">
        <w:rPr>
          <w:rFonts w:ascii="Times New Roman" w:eastAsia="NSimSun" w:hAnsi="Times New Roman" w:cs="Times New Roman"/>
          <w:bCs/>
          <w:kern w:val="3"/>
          <w:sz w:val="24"/>
          <w:szCs w:val="21"/>
          <w:lang w:eastAsia="zh-CN" w:bidi="hi-IN"/>
        </w:rPr>
        <w:t>zakończenia trwającego postępowania sądowego o powrót dziecka do rodziny,</w:t>
      </w:r>
    </w:p>
    <w:p w14:paraId="7D7474C2" w14:textId="1B4CED7A" w:rsidR="00BB4CCF" w:rsidRPr="00174D53" w:rsidRDefault="00BB4CCF" w:rsidP="00BB4CCF">
      <w:pPr>
        <w:autoSpaceDN w:val="0"/>
        <w:spacing w:before="240" w:after="240" w:line="240" w:lineRule="auto"/>
        <w:ind w:left="720"/>
        <w:jc w:val="both"/>
        <w:textAlignment w:val="baseline"/>
        <w:rPr>
          <w:rFonts w:ascii="Times New Roman" w:eastAsia="NSimSun" w:hAnsi="Times New Roman" w:cs="Times New Roman"/>
          <w:bCs/>
          <w:kern w:val="3"/>
          <w:sz w:val="24"/>
          <w:szCs w:val="21"/>
          <w:lang w:eastAsia="zh-CN" w:bidi="hi-IN"/>
        </w:rPr>
      </w:pPr>
      <w:r>
        <w:rPr>
          <w:rFonts w:ascii="Times New Roman" w:eastAsia="NSimSun" w:hAnsi="Times New Roman" w:cs="Times New Roman"/>
          <w:bCs/>
          <w:kern w:val="3"/>
          <w:sz w:val="24"/>
          <w:szCs w:val="21"/>
          <w:lang w:eastAsia="zh-CN" w:bidi="hi-IN"/>
        </w:rPr>
        <w:t xml:space="preserve">- </w:t>
      </w:r>
      <w:r w:rsidRPr="00174D53">
        <w:rPr>
          <w:rFonts w:ascii="Times New Roman" w:eastAsia="NSimSun" w:hAnsi="Times New Roman" w:cs="Times New Roman"/>
          <w:bCs/>
          <w:kern w:val="3"/>
          <w:sz w:val="24"/>
          <w:szCs w:val="21"/>
          <w:lang w:eastAsia="zh-CN" w:bidi="hi-IN"/>
        </w:rPr>
        <w:t xml:space="preserve">przysposobienie  </w:t>
      </w:r>
    </w:p>
    <w:p w14:paraId="7584105D" w14:textId="1E4E33BC" w:rsidR="00BB4CCF" w:rsidRPr="00BB4CCF" w:rsidRDefault="00BB4CCF" w:rsidP="00BB4CCF">
      <w:pPr>
        <w:autoSpaceDN w:val="0"/>
        <w:spacing w:before="240" w:after="240" w:line="240" w:lineRule="auto"/>
        <w:ind w:left="720"/>
        <w:jc w:val="both"/>
        <w:textAlignment w:val="baseline"/>
        <w:rPr>
          <w:rFonts w:ascii="Times New Roman" w:eastAsia="NSimSun" w:hAnsi="Times New Roman" w:cs="Times New Roman"/>
          <w:bCs/>
          <w:kern w:val="3"/>
          <w:sz w:val="24"/>
          <w:szCs w:val="21"/>
          <w:lang w:eastAsia="zh-CN" w:bidi="hi-IN"/>
        </w:rPr>
      </w:pPr>
      <w:r>
        <w:rPr>
          <w:rFonts w:ascii="Times New Roman" w:eastAsia="NSimSun" w:hAnsi="Times New Roman" w:cs="Times New Roman"/>
          <w:bCs/>
          <w:kern w:val="3"/>
          <w:sz w:val="24"/>
          <w:szCs w:val="21"/>
          <w:lang w:eastAsia="zh-CN" w:bidi="hi-IN"/>
        </w:rPr>
        <w:t xml:space="preserve">- </w:t>
      </w:r>
      <w:r w:rsidRPr="00BB4CCF">
        <w:rPr>
          <w:rFonts w:ascii="Times New Roman" w:eastAsia="NSimSun" w:hAnsi="Times New Roman" w:cs="Times New Roman"/>
          <w:bCs/>
          <w:kern w:val="3"/>
          <w:sz w:val="24"/>
          <w:szCs w:val="21"/>
          <w:lang w:eastAsia="zh-CN" w:bidi="hi-IN"/>
        </w:rPr>
        <w:t>umieszczenie w pieczy zastępczej.</w:t>
      </w:r>
    </w:p>
    <w:p w14:paraId="6674A802" w14:textId="4569929D" w:rsidR="00BB4CCF" w:rsidRPr="00BB4CCF" w:rsidRDefault="00BB4CCF" w:rsidP="00BB4CCF">
      <w:pPr>
        <w:numPr>
          <w:ilvl w:val="0"/>
          <w:numId w:val="4"/>
        </w:numPr>
        <w:autoSpaceDN w:val="0"/>
        <w:spacing w:after="240" w:line="360" w:lineRule="auto"/>
        <w:jc w:val="both"/>
        <w:textAlignment w:val="baseline"/>
        <w:rPr>
          <w:rFonts w:ascii="Liberation Serif" w:eastAsia="NSimSun" w:hAnsi="Liberation Serif" w:cs="Arial"/>
          <w:kern w:val="3"/>
          <w:sz w:val="24"/>
          <w:szCs w:val="21"/>
          <w:lang w:eastAsia="zh-CN" w:bidi="hi-IN"/>
        </w:rPr>
      </w:pPr>
      <w:r w:rsidRPr="00BB4CCF">
        <w:rPr>
          <w:rFonts w:ascii="Times New Roman" w:eastAsia="NSimSun" w:hAnsi="Times New Roman" w:cs="Times New Roman"/>
          <w:b/>
          <w:bCs/>
          <w:kern w:val="3"/>
          <w:sz w:val="24"/>
          <w:szCs w:val="21"/>
          <w:lang w:eastAsia="zh-CN" w:bidi="hi-IN"/>
        </w:rPr>
        <w:t xml:space="preserve">typu specjalistyczno-terapeutycznego </w:t>
      </w:r>
      <w:r w:rsidRPr="00BB4CCF">
        <w:rPr>
          <w:rFonts w:ascii="Times New Roman" w:eastAsia="NSimSun" w:hAnsi="Times New Roman" w:cs="Times New Roman"/>
          <w:bCs/>
          <w:kern w:val="3"/>
          <w:sz w:val="24"/>
          <w:szCs w:val="21"/>
          <w:lang w:eastAsia="zh-CN" w:bidi="hi-IN"/>
        </w:rPr>
        <w:t xml:space="preserve">(ma za zadanie zapewnić opiekę nad dzieckiem powyżej 10 r.ż. o indywidualnych potrzebach, w szczególności nad dziećmi posiadającymi orzeczenie o niepełnosprawności, art.105 ustawy </w:t>
      </w:r>
      <w:r w:rsidR="00A47A9F">
        <w:rPr>
          <w:rFonts w:ascii="Times New Roman" w:eastAsia="NSimSun" w:hAnsi="Times New Roman" w:cs="Times New Roman"/>
          <w:bCs/>
          <w:kern w:val="3"/>
          <w:sz w:val="24"/>
          <w:szCs w:val="21"/>
          <w:lang w:eastAsia="zh-CN" w:bidi="hi-IN"/>
        </w:rPr>
        <w:br/>
      </w:r>
      <w:r w:rsidRPr="00BB4CCF">
        <w:rPr>
          <w:rFonts w:ascii="Times New Roman" w:eastAsia="NSimSun" w:hAnsi="Times New Roman" w:cs="Times New Roman"/>
          <w:bCs/>
          <w:kern w:val="3"/>
          <w:sz w:val="24"/>
          <w:szCs w:val="21"/>
          <w:lang w:eastAsia="zh-CN" w:bidi="hi-IN"/>
        </w:rPr>
        <w:t>o wspieraniu rodziny i systemie pieczy zastępczej):</w:t>
      </w:r>
    </w:p>
    <w:p w14:paraId="245E480B" w14:textId="7E2A78E2" w:rsidR="00BB4CCF" w:rsidRPr="00BB4CCF" w:rsidRDefault="00BB4CCF" w:rsidP="00BB4CCF">
      <w:pPr>
        <w:autoSpaceDN w:val="0"/>
        <w:spacing w:after="240" w:line="360" w:lineRule="auto"/>
        <w:ind w:left="720"/>
        <w:jc w:val="both"/>
        <w:textAlignment w:val="baseline"/>
        <w:rPr>
          <w:rFonts w:ascii="Times New Roman" w:eastAsia="NSimSun" w:hAnsi="Times New Roman" w:cs="Times New Roman"/>
          <w:bCs/>
          <w:kern w:val="3"/>
          <w:sz w:val="24"/>
          <w:szCs w:val="21"/>
          <w:lang w:eastAsia="zh-CN" w:bidi="hi-IN"/>
        </w:rPr>
      </w:pPr>
      <w:r>
        <w:rPr>
          <w:rFonts w:ascii="Times New Roman" w:eastAsia="NSimSun" w:hAnsi="Times New Roman" w:cs="Times New Roman"/>
          <w:bCs/>
          <w:kern w:val="3"/>
          <w:sz w:val="24"/>
          <w:szCs w:val="21"/>
          <w:lang w:eastAsia="zh-CN" w:bidi="hi-IN"/>
        </w:rPr>
        <w:t xml:space="preserve">- </w:t>
      </w:r>
      <w:r w:rsidRPr="00BB4CCF">
        <w:rPr>
          <w:rFonts w:ascii="Times New Roman" w:eastAsia="NSimSun" w:hAnsi="Times New Roman" w:cs="Times New Roman"/>
          <w:bCs/>
          <w:kern w:val="3"/>
          <w:sz w:val="24"/>
          <w:szCs w:val="21"/>
          <w:lang w:eastAsia="zh-CN" w:bidi="hi-IN"/>
        </w:rPr>
        <w:t xml:space="preserve">legitymującym się orzeczeniem o niepełnosprawności albo orzeczeniem </w:t>
      </w:r>
      <w:r w:rsidR="00A47A9F">
        <w:rPr>
          <w:rFonts w:ascii="Times New Roman" w:eastAsia="NSimSun" w:hAnsi="Times New Roman" w:cs="Times New Roman"/>
          <w:bCs/>
          <w:kern w:val="3"/>
          <w:sz w:val="24"/>
          <w:szCs w:val="21"/>
          <w:lang w:eastAsia="zh-CN" w:bidi="hi-IN"/>
        </w:rPr>
        <w:br/>
      </w:r>
      <w:r w:rsidRPr="00BB4CCF">
        <w:rPr>
          <w:rFonts w:ascii="Times New Roman" w:eastAsia="NSimSun" w:hAnsi="Times New Roman" w:cs="Times New Roman"/>
          <w:bCs/>
          <w:kern w:val="3"/>
          <w:sz w:val="24"/>
          <w:szCs w:val="21"/>
          <w:lang w:eastAsia="zh-CN" w:bidi="hi-IN"/>
        </w:rPr>
        <w:t>o umiarkowanym lub znacznym stopniu niepełnosprawności,</w:t>
      </w:r>
    </w:p>
    <w:p w14:paraId="4FFE9660" w14:textId="2FF726E1" w:rsidR="00BB4CCF" w:rsidRPr="00BB4CCF" w:rsidRDefault="00BB4CCF" w:rsidP="00BB4CCF">
      <w:pPr>
        <w:autoSpaceDN w:val="0"/>
        <w:spacing w:after="240" w:line="360" w:lineRule="auto"/>
        <w:ind w:left="720"/>
        <w:jc w:val="both"/>
        <w:textAlignment w:val="baseline"/>
        <w:rPr>
          <w:rFonts w:ascii="Times New Roman" w:eastAsia="NSimSun" w:hAnsi="Times New Roman" w:cs="Times New Roman"/>
          <w:bCs/>
          <w:kern w:val="3"/>
          <w:sz w:val="24"/>
          <w:szCs w:val="21"/>
          <w:lang w:eastAsia="zh-CN" w:bidi="hi-IN"/>
        </w:rPr>
      </w:pPr>
      <w:r>
        <w:rPr>
          <w:rFonts w:ascii="Times New Roman" w:eastAsia="NSimSun" w:hAnsi="Times New Roman" w:cs="Times New Roman"/>
          <w:bCs/>
          <w:kern w:val="3"/>
          <w:sz w:val="24"/>
          <w:szCs w:val="21"/>
          <w:lang w:eastAsia="zh-CN" w:bidi="hi-IN"/>
        </w:rPr>
        <w:t xml:space="preserve">- </w:t>
      </w:r>
      <w:r w:rsidRPr="00BB4CCF">
        <w:rPr>
          <w:rFonts w:ascii="Times New Roman" w:eastAsia="NSimSun" w:hAnsi="Times New Roman" w:cs="Times New Roman"/>
          <w:bCs/>
          <w:kern w:val="3"/>
          <w:sz w:val="24"/>
          <w:szCs w:val="21"/>
          <w:lang w:eastAsia="zh-CN" w:bidi="hi-IN"/>
        </w:rPr>
        <w:t>wymagającym stosowania specjalnych metod wychowawczych i specjalistycznej terapii,</w:t>
      </w:r>
    </w:p>
    <w:p w14:paraId="74DBCC8B" w14:textId="3D8FB031" w:rsidR="00BB4CCF" w:rsidRPr="00BB4CCF" w:rsidRDefault="00BB4CCF" w:rsidP="00BB4CCF">
      <w:pPr>
        <w:autoSpaceDN w:val="0"/>
        <w:spacing w:after="240" w:line="360" w:lineRule="auto"/>
        <w:ind w:left="720"/>
        <w:jc w:val="both"/>
        <w:textAlignment w:val="baseline"/>
        <w:rPr>
          <w:rFonts w:ascii="Times New Roman" w:eastAsia="NSimSun" w:hAnsi="Times New Roman" w:cs="Times New Roman"/>
          <w:bCs/>
          <w:kern w:val="3"/>
          <w:sz w:val="24"/>
          <w:szCs w:val="21"/>
          <w:lang w:eastAsia="zh-CN" w:bidi="hi-IN"/>
        </w:rPr>
      </w:pPr>
      <w:r>
        <w:rPr>
          <w:rFonts w:ascii="Times New Roman" w:eastAsia="NSimSun" w:hAnsi="Times New Roman" w:cs="Times New Roman"/>
          <w:bCs/>
          <w:kern w:val="3"/>
          <w:sz w:val="24"/>
          <w:szCs w:val="21"/>
          <w:lang w:eastAsia="zh-CN" w:bidi="hi-IN"/>
        </w:rPr>
        <w:t xml:space="preserve">- </w:t>
      </w:r>
      <w:r w:rsidRPr="00BB4CCF">
        <w:rPr>
          <w:rFonts w:ascii="Times New Roman" w:eastAsia="NSimSun" w:hAnsi="Times New Roman" w:cs="Times New Roman"/>
          <w:bCs/>
          <w:kern w:val="3"/>
          <w:sz w:val="24"/>
          <w:szCs w:val="21"/>
          <w:lang w:eastAsia="zh-CN" w:bidi="hi-IN"/>
        </w:rPr>
        <w:t>wymagającym wyrównywania opóźnień rozwojowych i edukacyjnych.</w:t>
      </w:r>
    </w:p>
    <w:p w14:paraId="2F42F160" w14:textId="77777777" w:rsidR="00BB4CCF" w:rsidRPr="00BB4CCF" w:rsidRDefault="00BB4CCF" w:rsidP="00BB4CCF">
      <w:pPr>
        <w:numPr>
          <w:ilvl w:val="0"/>
          <w:numId w:val="4"/>
        </w:numPr>
        <w:autoSpaceDN w:val="0"/>
        <w:spacing w:after="0" w:line="360" w:lineRule="auto"/>
        <w:jc w:val="both"/>
        <w:textAlignment w:val="baseline"/>
        <w:rPr>
          <w:rFonts w:ascii="Liberation Serif" w:eastAsia="NSimSun" w:hAnsi="Liberation Serif" w:cs="Arial"/>
          <w:kern w:val="3"/>
          <w:sz w:val="24"/>
          <w:szCs w:val="21"/>
          <w:lang w:eastAsia="zh-CN" w:bidi="hi-IN"/>
        </w:rPr>
      </w:pPr>
      <w:r w:rsidRPr="00BB4CCF">
        <w:rPr>
          <w:rFonts w:ascii="Times New Roman" w:eastAsia="NSimSun" w:hAnsi="Times New Roman" w:cs="Times New Roman"/>
          <w:b/>
          <w:bCs/>
          <w:kern w:val="3"/>
          <w:sz w:val="24"/>
          <w:szCs w:val="21"/>
          <w:lang w:eastAsia="zh-CN" w:bidi="hi-IN"/>
        </w:rPr>
        <w:lastRenderedPageBreak/>
        <w:t>typu rodzinnego</w:t>
      </w:r>
      <w:r w:rsidRPr="00BB4CCF">
        <w:rPr>
          <w:rFonts w:ascii="Times New Roman" w:eastAsia="NSimSun" w:hAnsi="Times New Roman" w:cs="Times New Roman"/>
          <w:bCs/>
          <w:kern w:val="3"/>
          <w:sz w:val="24"/>
          <w:szCs w:val="21"/>
          <w:lang w:eastAsia="zh-CN" w:bidi="hi-IN"/>
        </w:rPr>
        <w:t xml:space="preserve"> (placówka ta ma za zadanie zapewnić opiekę nad dziećmi w różnym wieku, pozwalająca nad wychowanie i opiekę nad licznym rodzeństwem, w tym dorastającym i usamodzielniającym się)</w:t>
      </w:r>
    </w:p>
    <w:p w14:paraId="3632B389" w14:textId="77777777" w:rsidR="00BB4CCF" w:rsidRPr="00BB4CCF" w:rsidRDefault="00BB4CCF" w:rsidP="00BB4CCF">
      <w:pPr>
        <w:numPr>
          <w:ilvl w:val="1"/>
          <w:numId w:val="3"/>
        </w:numPr>
        <w:autoSpaceDN w:val="0"/>
        <w:spacing w:after="0" w:line="360" w:lineRule="auto"/>
        <w:jc w:val="both"/>
        <w:textAlignment w:val="baseline"/>
        <w:rPr>
          <w:rFonts w:ascii="Times New Roman" w:eastAsia="NSimSun" w:hAnsi="Times New Roman" w:cs="Times New Roman"/>
          <w:b/>
          <w:bCs/>
          <w:i/>
          <w:kern w:val="3"/>
          <w:sz w:val="24"/>
          <w:szCs w:val="24"/>
          <w:lang w:eastAsia="zh-CN" w:bidi="hi-IN"/>
        </w:rPr>
      </w:pPr>
      <w:r w:rsidRPr="00BB4CCF">
        <w:rPr>
          <w:rFonts w:ascii="Times New Roman" w:eastAsia="NSimSun" w:hAnsi="Times New Roman" w:cs="Times New Roman"/>
          <w:b/>
          <w:bCs/>
          <w:i/>
          <w:kern w:val="3"/>
          <w:sz w:val="24"/>
          <w:szCs w:val="24"/>
          <w:lang w:eastAsia="zh-CN" w:bidi="hi-IN"/>
        </w:rPr>
        <w:t>regionalnych placówek opiekuńczo-wychowawczych (samorząd wojewódzki);</w:t>
      </w:r>
    </w:p>
    <w:p w14:paraId="521E696F" w14:textId="77777777" w:rsidR="00BB4CCF" w:rsidRPr="00BB4CCF" w:rsidRDefault="00BB4CCF" w:rsidP="00BB4CCF">
      <w:pPr>
        <w:numPr>
          <w:ilvl w:val="1"/>
          <w:numId w:val="3"/>
        </w:numPr>
        <w:autoSpaceDN w:val="0"/>
        <w:spacing w:after="0" w:line="360" w:lineRule="auto"/>
        <w:jc w:val="both"/>
        <w:textAlignment w:val="baseline"/>
        <w:rPr>
          <w:rFonts w:ascii="Times New Roman" w:eastAsia="NSimSun" w:hAnsi="Times New Roman" w:cs="Times New Roman"/>
          <w:b/>
          <w:bCs/>
          <w:i/>
          <w:kern w:val="3"/>
          <w:sz w:val="24"/>
          <w:szCs w:val="24"/>
          <w:lang w:eastAsia="zh-CN" w:bidi="hi-IN"/>
        </w:rPr>
      </w:pPr>
      <w:r w:rsidRPr="00BB4CCF">
        <w:rPr>
          <w:rFonts w:ascii="Times New Roman" w:eastAsia="NSimSun" w:hAnsi="Times New Roman" w:cs="Times New Roman"/>
          <w:b/>
          <w:bCs/>
          <w:i/>
          <w:kern w:val="3"/>
          <w:sz w:val="24"/>
          <w:szCs w:val="24"/>
          <w:lang w:eastAsia="zh-CN" w:bidi="hi-IN"/>
        </w:rPr>
        <w:t xml:space="preserve">interwencyjnych ośrodków </w:t>
      </w:r>
      <w:proofErr w:type="spellStart"/>
      <w:r w:rsidRPr="00BB4CCF">
        <w:rPr>
          <w:rFonts w:ascii="Times New Roman" w:eastAsia="NSimSun" w:hAnsi="Times New Roman" w:cs="Times New Roman"/>
          <w:b/>
          <w:bCs/>
          <w:i/>
          <w:kern w:val="3"/>
          <w:sz w:val="24"/>
          <w:szCs w:val="24"/>
          <w:lang w:eastAsia="zh-CN" w:bidi="hi-IN"/>
        </w:rPr>
        <w:t>preadopcyjnych</w:t>
      </w:r>
      <w:proofErr w:type="spellEnd"/>
      <w:r w:rsidRPr="00BB4CCF">
        <w:rPr>
          <w:rFonts w:ascii="Times New Roman" w:eastAsia="NSimSun" w:hAnsi="Times New Roman" w:cs="Times New Roman"/>
          <w:b/>
          <w:bCs/>
          <w:i/>
          <w:kern w:val="3"/>
          <w:sz w:val="24"/>
          <w:szCs w:val="24"/>
          <w:lang w:eastAsia="zh-CN" w:bidi="hi-IN"/>
        </w:rPr>
        <w:t xml:space="preserve"> (samorząd wojewódzki).</w:t>
      </w:r>
    </w:p>
    <w:p w14:paraId="73BF98EB" w14:textId="77777777" w:rsidR="00BB4CCF" w:rsidRPr="00BB4CCF" w:rsidRDefault="00BB4CCF" w:rsidP="00BB4CCF">
      <w:pPr>
        <w:autoSpaceDN w:val="0"/>
        <w:spacing w:after="0" w:line="360" w:lineRule="auto"/>
        <w:ind w:left="1080"/>
        <w:jc w:val="both"/>
        <w:textAlignment w:val="baseline"/>
        <w:rPr>
          <w:rFonts w:ascii="Times New Roman" w:eastAsia="NSimSun" w:hAnsi="Times New Roman" w:cs="Times New Roman"/>
          <w:b/>
          <w:bCs/>
          <w:i/>
          <w:kern w:val="3"/>
          <w:sz w:val="24"/>
          <w:szCs w:val="24"/>
          <w:lang w:eastAsia="zh-CN" w:bidi="hi-IN"/>
        </w:rPr>
      </w:pPr>
    </w:p>
    <w:p w14:paraId="185A6829"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BB4CCF">
        <w:rPr>
          <w:rFonts w:ascii="Times New Roman" w:eastAsia="NSimSun" w:hAnsi="Times New Roman" w:cs="Times New Roman"/>
          <w:kern w:val="3"/>
          <w:sz w:val="24"/>
          <w:szCs w:val="24"/>
          <w:lang w:eastAsia="zh-CN" w:bidi="hi-IN"/>
        </w:rPr>
        <w:t>W instytucjonalnej pieczy zastępczej umieszczane są dzieci, które wymagają długoterminowych oddziaływań terapeutycznych w zakresie:</w:t>
      </w:r>
    </w:p>
    <w:p w14:paraId="5F5A98E0"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BB4CCF">
        <w:rPr>
          <w:rFonts w:ascii="Times New Roman" w:eastAsia="NSimSun" w:hAnsi="Times New Roman" w:cs="Times New Roman"/>
          <w:kern w:val="3"/>
          <w:sz w:val="24"/>
          <w:szCs w:val="24"/>
          <w:lang w:eastAsia="zh-CN" w:bidi="hi-IN"/>
        </w:rPr>
        <w:t>- psychoterapii,</w:t>
      </w:r>
    </w:p>
    <w:p w14:paraId="31A7BB1E"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BB4CCF">
        <w:rPr>
          <w:rFonts w:ascii="Times New Roman" w:eastAsia="NSimSun" w:hAnsi="Times New Roman" w:cs="Times New Roman"/>
          <w:kern w:val="3"/>
          <w:sz w:val="24"/>
          <w:szCs w:val="24"/>
          <w:lang w:eastAsia="zh-CN" w:bidi="hi-IN"/>
        </w:rPr>
        <w:t>- socjoterapii,</w:t>
      </w:r>
    </w:p>
    <w:p w14:paraId="0AC23D67"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BB4CCF">
        <w:rPr>
          <w:rFonts w:ascii="Times New Roman" w:eastAsia="NSimSun" w:hAnsi="Times New Roman" w:cs="Times New Roman"/>
          <w:kern w:val="3"/>
          <w:sz w:val="24"/>
          <w:szCs w:val="24"/>
          <w:lang w:eastAsia="zh-CN" w:bidi="hi-IN"/>
        </w:rPr>
        <w:t>- logopedii,</w:t>
      </w:r>
    </w:p>
    <w:p w14:paraId="58BA412E"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BB4CCF">
        <w:rPr>
          <w:rFonts w:ascii="Times New Roman" w:eastAsia="NSimSun" w:hAnsi="Times New Roman" w:cs="Times New Roman"/>
          <w:kern w:val="3"/>
          <w:sz w:val="24"/>
          <w:szCs w:val="24"/>
          <w:lang w:eastAsia="zh-CN" w:bidi="hi-IN"/>
        </w:rPr>
        <w:t>- uzależnień,</w:t>
      </w:r>
    </w:p>
    <w:p w14:paraId="7C63545A"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BB4CCF">
        <w:rPr>
          <w:rFonts w:ascii="Times New Roman" w:eastAsia="NSimSun" w:hAnsi="Times New Roman" w:cs="Times New Roman"/>
          <w:kern w:val="3"/>
          <w:sz w:val="24"/>
          <w:szCs w:val="24"/>
          <w:lang w:eastAsia="zh-CN" w:bidi="hi-IN"/>
        </w:rPr>
        <w:t>- rewalidacji,</w:t>
      </w:r>
    </w:p>
    <w:p w14:paraId="09A80E50"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BB4CCF">
        <w:rPr>
          <w:rFonts w:ascii="Times New Roman" w:eastAsia="NSimSun" w:hAnsi="Times New Roman" w:cs="Times New Roman"/>
          <w:kern w:val="3"/>
          <w:sz w:val="24"/>
          <w:szCs w:val="24"/>
          <w:lang w:eastAsia="zh-CN" w:bidi="hi-IN"/>
        </w:rPr>
        <w:t>- przemocy.</w:t>
      </w:r>
    </w:p>
    <w:p w14:paraId="0F39D23B"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3842D9A1" w14:textId="3E6C6CDD" w:rsidR="00BB4CCF" w:rsidRPr="00BB4CCF" w:rsidRDefault="00BB4CCF" w:rsidP="00BB4CCF">
      <w:pPr>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BB4CCF">
        <w:rPr>
          <w:rFonts w:ascii="Times New Roman" w:eastAsia="NSimSun" w:hAnsi="Times New Roman" w:cs="Times New Roman"/>
          <w:color w:val="000000"/>
          <w:kern w:val="3"/>
          <w:sz w:val="24"/>
          <w:szCs w:val="24"/>
          <w:lang w:eastAsia="zh-CN" w:bidi="hi-IN"/>
        </w:rPr>
        <w:t xml:space="preserve">Poniższa tabela przedstawia liczbę dzieci z terenu Powiatu Grójeckiego umieszczonych </w:t>
      </w:r>
      <w:r w:rsidR="00A47A9F">
        <w:rPr>
          <w:rFonts w:ascii="Times New Roman" w:eastAsia="NSimSun" w:hAnsi="Times New Roman" w:cs="Times New Roman"/>
          <w:color w:val="000000"/>
          <w:kern w:val="3"/>
          <w:sz w:val="24"/>
          <w:szCs w:val="24"/>
          <w:lang w:eastAsia="zh-CN" w:bidi="hi-IN"/>
        </w:rPr>
        <w:br/>
      </w:r>
      <w:r w:rsidRPr="00BB4CCF">
        <w:rPr>
          <w:rFonts w:ascii="Times New Roman" w:eastAsia="NSimSun" w:hAnsi="Times New Roman" w:cs="Times New Roman"/>
          <w:color w:val="000000"/>
          <w:kern w:val="3"/>
          <w:sz w:val="24"/>
          <w:szCs w:val="24"/>
          <w:lang w:eastAsia="zh-CN" w:bidi="hi-IN"/>
        </w:rPr>
        <w:t>w latach 2022-2024 w placówkach opiekuńczo-wychowawczych na terenie innych powiatów.</w:t>
      </w:r>
    </w:p>
    <w:p w14:paraId="24A4FB26" w14:textId="77777777" w:rsid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562AD441" w14:textId="180C22EF" w:rsidR="00BB4CCF" w:rsidRP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rFonts w:ascii="Times New Roman" w:eastAsia="NSimSun" w:hAnsi="Times New Roman" w:cs="Times New Roman"/>
          <w:b/>
          <w:bCs/>
          <w:color w:val="000000"/>
          <w:kern w:val="3"/>
          <w:sz w:val="20"/>
          <w:szCs w:val="20"/>
          <w:lang w:eastAsia="zh-CN" w:bidi="hi-IN"/>
        </w:rPr>
        <w:t>Tabela Nr 7</w:t>
      </w:r>
    </w:p>
    <w:p w14:paraId="441D97A2" w14:textId="77777777" w:rsidR="00BB4CCF" w:rsidRP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0"/>
          <w:szCs w:val="20"/>
          <w:lang w:eastAsia="zh-CN" w:bidi="hi-IN"/>
        </w:rPr>
        <w:t xml:space="preserve"> Liczba dzieci z terenu Powiatu Grójeckiego przebywających w placówkach opiekuńczo wychowawczych na terenie innych powiatów w latach 2022-2024 (stany na dzień 31 grudnia</w:t>
      </w:r>
      <w:r w:rsidRPr="00BB4CCF">
        <w:rPr>
          <w:rFonts w:ascii="Times New Roman" w:eastAsia="NSimSun" w:hAnsi="Times New Roman" w:cs="Times New Roman"/>
          <w:b/>
          <w:bCs/>
          <w:color w:val="000000"/>
          <w:kern w:val="3"/>
          <w:sz w:val="24"/>
          <w:szCs w:val="24"/>
          <w:lang w:eastAsia="zh-CN" w:bidi="hi-IN"/>
        </w:rPr>
        <w:t>)</w:t>
      </w:r>
    </w:p>
    <w:p w14:paraId="3E4EE969" w14:textId="77777777" w:rsidR="00BB4CCF" w:rsidRP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4365"/>
        <w:gridCol w:w="1935"/>
        <w:gridCol w:w="1755"/>
        <w:gridCol w:w="1590"/>
      </w:tblGrid>
      <w:tr w:rsidR="00BB4CCF" w:rsidRPr="00BB4CCF" w14:paraId="417E62CB" w14:textId="77777777" w:rsidTr="005212B6">
        <w:tc>
          <w:tcPr>
            <w:tcW w:w="43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5D2686" w14:textId="77777777" w:rsidR="00BB4CCF" w:rsidRPr="00BB4CCF" w:rsidRDefault="00BB4CCF" w:rsidP="00BB4CCF">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BB4CCF">
              <w:rPr>
                <w:rFonts w:ascii="Times New Roman" w:eastAsia="NSimSun" w:hAnsi="Times New Roman" w:cs="Times New Roman"/>
                <w:color w:val="000000"/>
                <w:kern w:val="3"/>
                <w:sz w:val="24"/>
                <w:szCs w:val="24"/>
                <w:lang w:eastAsia="zh-CN" w:bidi="hi-IN"/>
              </w:rPr>
              <w:t>Instytucjonalna piecza zastępcza</w:t>
            </w:r>
          </w:p>
        </w:tc>
        <w:tc>
          <w:tcPr>
            <w:tcW w:w="19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9BEA87" w14:textId="77777777" w:rsidR="00BB4CCF" w:rsidRPr="00BB4CCF" w:rsidRDefault="00BB4CCF" w:rsidP="00BB4CCF">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BB4CCF">
              <w:rPr>
                <w:rFonts w:ascii="Times New Roman" w:eastAsia="NSimSun" w:hAnsi="Times New Roman" w:cs="Times New Roman"/>
                <w:color w:val="000000"/>
                <w:kern w:val="3"/>
                <w:sz w:val="24"/>
                <w:szCs w:val="24"/>
                <w:lang w:eastAsia="zh-CN" w:bidi="hi-IN"/>
              </w:rPr>
              <w:t>Rok 2022</w:t>
            </w:r>
          </w:p>
          <w:p w14:paraId="5C80FCA8" w14:textId="77777777" w:rsidR="00BB4CCF" w:rsidRPr="00BB4CCF" w:rsidRDefault="00BB4CCF" w:rsidP="00BB4CCF">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BB4CCF">
              <w:rPr>
                <w:rFonts w:ascii="Times New Roman" w:eastAsia="NSimSun" w:hAnsi="Times New Roman" w:cs="Times New Roman"/>
                <w:color w:val="000000"/>
                <w:kern w:val="3"/>
                <w:sz w:val="24"/>
                <w:szCs w:val="24"/>
                <w:lang w:eastAsia="zh-CN" w:bidi="hi-IN"/>
              </w:rPr>
              <w:t>liczba dzieci</w:t>
            </w:r>
          </w:p>
        </w:tc>
        <w:tc>
          <w:tcPr>
            <w:tcW w:w="17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699B09" w14:textId="77777777" w:rsidR="00BB4CCF" w:rsidRPr="00BB4CCF" w:rsidRDefault="00BB4CCF" w:rsidP="00BB4CCF">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BB4CCF">
              <w:rPr>
                <w:rFonts w:ascii="Times New Roman" w:eastAsia="NSimSun" w:hAnsi="Times New Roman" w:cs="Times New Roman"/>
                <w:color w:val="000000"/>
                <w:kern w:val="3"/>
                <w:sz w:val="24"/>
                <w:szCs w:val="24"/>
                <w:lang w:eastAsia="zh-CN" w:bidi="hi-IN"/>
              </w:rPr>
              <w:t>Rok 2023</w:t>
            </w:r>
          </w:p>
          <w:p w14:paraId="7D6D9895" w14:textId="77777777" w:rsidR="00BB4CCF" w:rsidRPr="00BB4CCF" w:rsidRDefault="00BB4CCF" w:rsidP="00BB4CCF">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BB4CCF">
              <w:rPr>
                <w:rFonts w:ascii="Times New Roman" w:eastAsia="NSimSun" w:hAnsi="Times New Roman" w:cs="Times New Roman"/>
                <w:color w:val="000000"/>
                <w:kern w:val="3"/>
                <w:sz w:val="24"/>
                <w:szCs w:val="24"/>
                <w:lang w:eastAsia="zh-CN" w:bidi="hi-IN"/>
              </w:rPr>
              <w:t>liczba dzieci</w:t>
            </w:r>
          </w:p>
        </w:tc>
        <w:tc>
          <w:tcPr>
            <w:tcW w:w="15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83970B" w14:textId="77777777" w:rsidR="00BB4CCF" w:rsidRPr="00BB4CCF" w:rsidRDefault="00BB4CCF" w:rsidP="00BB4CCF">
            <w:pPr>
              <w:suppressLineNumbers/>
              <w:autoSpaceDN w:val="0"/>
              <w:spacing w:after="0" w:line="240" w:lineRule="auto"/>
              <w:jc w:val="both"/>
              <w:textAlignment w:val="baseline"/>
              <w:rPr>
                <w:rFonts w:ascii="Times New Roman" w:eastAsia="NSimSun" w:hAnsi="Times New Roman" w:cs="Times New Roman"/>
                <w:color w:val="000000" w:themeColor="text1"/>
                <w:kern w:val="3"/>
                <w:sz w:val="24"/>
                <w:szCs w:val="24"/>
                <w:lang w:eastAsia="zh-CN" w:bidi="hi-IN"/>
              </w:rPr>
            </w:pPr>
            <w:r w:rsidRPr="00BB4CCF">
              <w:rPr>
                <w:rFonts w:ascii="Times New Roman" w:eastAsia="NSimSun" w:hAnsi="Times New Roman" w:cs="Times New Roman"/>
                <w:color w:val="000000" w:themeColor="text1"/>
                <w:kern w:val="3"/>
                <w:sz w:val="24"/>
                <w:szCs w:val="24"/>
                <w:lang w:eastAsia="zh-CN" w:bidi="hi-IN"/>
              </w:rPr>
              <w:t>Rok 2024</w:t>
            </w:r>
          </w:p>
          <w:p w14:paraId="03467836" w14:textId="77777777" w:rsidR="00BB4CCF" w:rsidRPr="00BB4CCF" w:rsidRDefault="00BB4CCF" w:rsidP="00BB4CCF">
            <w:pPr>
              <w:suppressLineNumbers/>
              <w:autoSpaceDN w:val="0"/>
              <w:spacing w:after="0" w:line="240" w:lineRule="auto"/>
              <w:jc w:val="both"/>
              <w:textAlignment w:val="baseline"/>
              <w:rPr>
                <w:rFonts w:ascii="Times New Roman" w:eastAsia="NSimSun" w:hAnsi="Times New Roman" w:cs="Times New Roman"/>
                <w:color w:val="000000" w:themeColor="text1"/>
                <w:kern w:val="3"/>
                <w:sz w:val="24"/>
                <w:szCs w:val="24"/>
                <w:lang w:eastAsia="zh-CN" w:bidi="hi-IN"/>
              </w:rPr>
            </w:pPr>
            <w:r w:rsidRPr="00BB4CCF">
              <w:rPr>
                <w:rFonts w:ascii="Times New Roman" w:eastAsia="NSimSun" w:hAnsi="Times New Roman" w:cs="Times New Roman"/>
                <w:color w:val="000000" w:themeColor="text1"/>
                <w:kern w:val="3"/>
                <w:sz w:val="24"/>
                <w:szCs w:val="24"/>
                <w:lang w:eastAsia="zh-CN" w:bidi="hi-IN"/>
              </w:rPr>
              <w:t>liczba dzieci</w:t>
            </w:r>
          </w:p>
        </w:tc>
      </w:tr>
      <w:tr w:rsidR="00BB4CCF" w:rsidRPr="00BB4CCF" w14:paraId="155E74DA" w14:textId="77777777" w:rsidTr="005212B6">
        <w:tc>
          <w:tcPr>
            <w:tcW w:w="4365" w:type="dxa"/>
            <w:tcBorders>
              <w:left w:val="single" w:sz="2" w:space="0" w:color="000000"/>
              <w:bottom w:val="single" w:sz="2" w:space="0" w:color="000000"/>
            </w:tcBorders>
            <w:shd w:val="clear" w:color="auto" w:fill="auto"/>
            <w:tcMar>
              <w:top w:w="55" w:type="dxa"/>
              <w:left w:w="55" w:type="dxa"/>
              <w:bottom w:w="55" w:type="dxa"/>
              <w:right w:w="55" w:type="dxa"/>
            </w:tcMar>
          </w:tcPr>
          <w:p w14:paraId="28A0E1E9" w14:textId="77777777" w:rsidR="00BB4CCF" w:rsidRPr="00BB4CCF" w:rsidRDefault="00BB4CCF" w:rsidP="00BB4CCF">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BB4CCF">
              <w:rPr>
                <w:rFonts w:ascii="Times New Roman" w:eastAsia="NSimSun" w:hAnsi="Times New Roman" w:cs="Times New Roman"/>
                <w:color w:val="000000"/>
                <w:kern w:val="3"/>
                <w:sz w:val="24"/>
                <w:szCs w:val="24"/>
                <w:lang w:eastAsia="zh-CN" w:bidi="hi-IN"/>
              </w:rPr>
              <w:t>Liczba dzieci z terenu powiatu grójeckiego umieszczonych w placówkach opiekuńczo wychowawczych na terenie innych powiatów</w:t>
            </w:r>
          </w:p>
        </w:tc>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14:paraId="3F078229" w14:textId="77777777" w:rsidR="00BB4CCF" w:rsidRPr="00BB4CCF" w:rsidRDefault="00BB4CCF" w:rsidP="00BB4CCF">
            <w:pPr>
              <w:suppressLineNumbers/>
              <w:autoSpaceDN w:val="0"/>
              <w:spacing w:after="0" w:line="24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65</w:t>
            </w:r>
          </w:p>
        </w:tc>
        <w:tc>
          <w:tcPr>
            <w:tcW w:w="1755" w:type="dxa"/>
            <w:tcBorders>
              <w:left w:val="single" w:sz="2" w:space="0" w:color="000000"/>
              <w:bottom w:val="single" w:sz="2" w:space="0" w:color="000000"/>
            </w:tcBorders>
            <w:shd w:val="clear" w:color="auto" w:fill="auto"/>
            <w:tcMar>
              <w:top w:w="55" w:type="dxa"/>
              <w:left w:w="55" w:type="dxa"/>
              <w:bottom w:w="55" w:type="dxa"/>
              <w:right w:w="55" w:type="dxa"/>
            </w:tcMar>
          </w:tcPr>
          <w:p w14:paraId="1E19228F" w14:textId="77777777" w:rsidR="00BB4CCF" w:rsidRPr="00BB4CCF" w:rsidRDefault="00BB4CCF" w:rsidP="00BB4CCF">
            <w:pPr>
              <w:suppressLineNumbers/>
              <w:autoSpaceDN w:val="0"/>
              <w:spacing w:after="0" w:line="24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64</w:t>
            </w:r>
          </w:p>
        </w:tc>
        <w:tc>
          <w:tcPr>
            <w:tcW w:w="1590"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454F7C40" w14:textId="77777777" w:rsidR="00BB4CCF" w:rsidRPr="00BB4CCF" w:rsidRDefault="00BB4CCF" w:rsidP="00BB4CCF">
            <w:pPr>
              <w:suppressLineNumbers/>
              <w:autoSpaceDN w:val="0"/>
              <w:spacing w:after="0" w:line="240" w:lineRule="auto"/>
              <w:jc w:val="center"/>
              <w:textAlignment w:val="baseline"/>
              <w:rPr>
                <w:rFonts w:ascii="Times New Roman" w:eastAsia="NSimSun" w:hAnsi="Times New Roman" w:cs="Times New Roman"/>
                <w:color w:val="000000" w:themeColor="text1"/>
                <w:kern w:val="3"/>
                <w:sz w:val="24"/>
                <w:szCs w:val="24"/>
                <w:lang w:eastAsia="zh-CN" w:bidi="hi-IN"/>
              </w:rPr>
            </w:pPr>
            <w:r w:rsidRPr="00BB4CCF">
              <w:rPr>
                <w:rFonts w:ascii="Times New Roman" w:eastAsia="NSimSun" w:hAnsi="Times New Roman" w:cs="Times New Roman"/>
                <w:b/>
                <w:bCs/>
                <w:color w:val="000000" w:themeColor="text1"/>
                <w:kern w:val="3"/>
                <w:sz w:val="24"/>
                <w:szCs w:val="24"/>
                <w:lang w:eastAsia="zh-CN" w:bidi="hi-IN"/>
              </w:rPr>
              <w:t>64</w:t>
            </w:r>
            <w:r w:rsidRPr="00BB4CCF">
              <w:rPr>
                <w:rFonts w:ascii="Times New Roman" w:eastAsia="NSimSun" w:hAnsi="Times New Roman" w:cs="Times New Roman"/>
                <w:color w:val="000000" w:themeColor="text1"/>
                <w:kern w:val="3"/>
                <w:sz w:val="24"/>
                <w:szCs w:val="24"/>
                <w:lang w:eastAsia="zh-CN" w:bidi="hi-IN"/>
              </w:rPr>
              <w:t xml:space="preserve"> </w:t>
            </w:r>
          </w:p>
        </w:tc>
      </w:tr>
    </w:tbl>
    <w:p w14:paraId="44463EF6"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p>
    <w:p w14:paraId="55EA2EBE"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rFonts w:ascii="Times New Roman" w:eastAsia="NSimSun" w:hAnsi="Times New Roman" w:cs="Times New Roman"/>
          <w:b/>
          <w:bCs/>
          <w:color w:val="000000"/>
          <w:kern w:val="3"/>
          <w:sz w:val="20"/>
          <w:szCs w:val="20"/>
          <w:lang w:eastAsia="zh-CN" w:bidi="hi-IN"/>
        </w:rPr>
        <w:t>Tabela nr 8</w:t>
      </w:r>
    </w:p>
    <w:p w14:paraId="141024E3"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color w:val="000000"/>
          <w:kern w:val="3"/>
          <w:sz w:val="20"/>
          <w:szCs w:val="20"/>
          <w:lang w:eastAsia="zh-CN" w:bidi="hi-IN"/>
        </w:rPr>
      </w:pPr>
      <w:r w:rsidRPr="00BB4CCF">
        <w:rPr>
          <w:rFonts w:ascii="Times New Roman" w:eastAsia="NSimSun" w:hAnsi="Times New Roman" w:cs="Times New Roman"/>
          <w:color w:val="000000"/>
          <w:kern w:val="3"/>
          <w:sz w:val="20"/>
          <w:szCs w:val="20"/>
          <w:lang w:eastAsia="zh-CN" w:bidi="hi-IN"/>
        </w:rPr>
        <w:t>Dzieci z terenu powiatu grójeckiego w placówkach opiekuńczo wychowawczych na terenie innych powiatów.</w:t>
      </w:r>
    </w:p>
    <w:tbl>
      <w:tblPr>
        <w:tblStyle w:val="Tabela-Siatka"/>
        <w:tblW w:w="0" w:type="auto"/>
        <w:tblLook w:val="04A0" w:firstRow="1" w:lastRow="0" w:firstColumn="1" w:lastColumn="0" w:noHBand="0" w:noVBand="1"/>
      </w:tblPr>
      <w:tblGrid>
        <w:gridCol w:w="2891"/>
        <w:gridCol w:w="2057"/>
        <w:gridCol w:w="2057"/>
        <w:gridCol w:w="2057"/>
      </w:tblGrid>
      <w:tr w:rsidR="00BB4CCF" w:rsidRPr="00BB4CCF" w14:paraId="1F57F45B" w14:textId="77777777" w:rsidTr="005212B6">
        <w:tc>
          <w:tcPr>
            <w:tcW w:w="2992" w:type="dxa"/>
          </w:tcPr>
          <w:p w14:paraId="4A63E797" w14:textId="77777777" w:rsidR="00BB4CCF" w:rsidRPr="00BB4CCF" w:rsidRDefault="00BB4CCF" w:rsidP="00BB4CCF">
            <w:pPr>
              <w:autoSpaceDN w:val="0"/>
              <w:spacing w:line="360" w:lineRule="auto"/>
              <w:jc w:val="both"/>
              <w:textAlignment w:val="baseline"/>
              <w:rPr>
                <w:rFonts w:ascii="Times New Roman" w:eastAsia="NSimSun" w:hAnsi="Times New Roman" w:cs="Times New Roman"/>
                <w:b/>
                <w:bCs/>
                <w:color w:val="000000"/>
                <w:kern w:val="3"/>
                <w:sz w:val="24"/>
                <w:szCs w:val="24"/>
                <w:lang w:eastAsia="zh-CN" w:bidi="hi-IN"/>
              </w:rPr>
            </w:pPr>
          </w:p>
        </w:tc>
        <w:tc>
          <w:tcPr>
            <w:tcW w:w="2212" w:type="dxa"/>
          </w:tcPr>
          <w:p w14:paraId="75B85E80"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2022</w:t>
            </w:r>
          </w:p>
        </w:tc>
        <w:tc>
          <w:tcPr>
            <w:tcW w:w="2212" w:type="dxa"/>
          </w:tcPr>
          <w:p w14:paraId="3D0E3BC0"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2023</w:t>
            </w:r>
          </w:p>
        </w:tc>
        <w:tc>
          <w:tcPr>
            <w:tcW w:w="2212" w:type="dxa"/>
          </w:tcPr>
          <w:p w14:paraId="66171A47"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2024</w:t>
            </w:r>
          </w:p>
        </w:tc>
      </w:tr>
      <w:tr w:rsidR="00BB4CCF" w:rsidRPr="00BB4CCF" w14:paraId="49091CF5" w14:textId="77777777" w:rsidTr="005212B6">
        <w:tc>
          <w:tcPr>
            <w:tcW w:w="2992" w:type="dxa"/>
          </w:tcPr>
          <w:p w14:paraId="0C460361" w14:textId="77777777" w:rsidR="00BB4CCF" w:rsidRPr="00BB4CCF" w:rsidRDefault="00BB4CCF" w:rsidP="00BB4CCF">
            <w:pPr>
              <w:autoSpaceDN w:val="0"/>
              <w:spacing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rFonts w:ascii="Times New Roman" w:eastAsia="NSimSun" w:hAnsi="Times New Roman" w:cs="Times New Roman"/>
                <w:b/>
                <w:bCs/>
                <w:color w:val="000000"/>
                <w:kern w:val="3"/>
                <w:sz w:val="20"/>
                <w:szCs w:val="20"/>
                <w:lang w:eastAsia="zh-CN" w:bidi="hi-IN"/>
              </w:rPr>
              <w:t>Umieszczenia w ciągu roku</w:t>
            </w:r>
          </w:p>
        </w:tc>
        <w:tc>
          <w:tcPr>
            <w:tcW w:w="2212" w:type="dxa"/>
          </w:tcPr>
          <w:p w14:paraId="74FC5C2E"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17</w:t>
            </w:r>
          </w:p>
        </w:tc>
        <w:tc>
          <w:tcPr>
            <w:tcW w:w="2212" w:type="dxa"/>
          </w:tcPr>
          <w:p w14:paraId="1069368B"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8</w:t>
            </w:r>
          </w:p>
        </w:tc>
        <w:tc>
          <w:tcPr>
            <w:tcW w:w="2212" w:type="dxa"/>
            <w:shd w:val="clear" w:color="auto" w:fill="FFFFFF" w:themeFill="background1"/>
          </w:tcPr>
          <w:p w14:paraId="2F5E2047"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16</w:t>
            </w:r>
          </w:p>
        </w:tc>
      </w:tr>
      <w:tr w:rsidR="00BB4CCF" w:rsidRPr="00BB4CCF" w14:paraId="671301D2" w14:textId="77777777" w:rsidTr="005212B6">
        <w:tc>
          <w:tcPr>
            <w:tcW w:w="2992" w:type="dxa"/>
          </w:tcPr>
          <w:p w14:paraId="7DA8C2AF" w14:textId="77777777" w:rsidR="00BB4CCF" w:rsidRPr="00BB4CCF" w:rsidRDefault="00BB4CCF" w:rsidP="00BB4CCF">
            <w:pPr>
              <w:autoSpaceDN w:val="0"/>
              <w:spacing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rFonts w:ascii="Times New Roman" w:eastAsia="NSimSun" w:hAnsi="Times New Roman" w:cs="Times New Roman"/>
                <w:b/>
                <w:bCs/>
                <w:color w:val="000000"/>
                <w:kern w:val="3"/>
                <w:sz w:val="20"/>
                <w:szCs w:val="20"/>
                <w:lang w:eastAsia="zh-CN" w:bidi="hi-IN"/>
              </w:rPr>
              <w:t>Adopcje</w:t>
            </w:r>
          </w:p>
        </w:tc>
        <w:tc>
          <w:tcPr>
            <w:tcW w:w="2212" w:type="dxa"/>
          </w:tcPr>
          <w:p w14:paraId="4E41B20D"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1</w:t>
            </w:r>
          </w:p>
        </w:tc>
        <w:tc>
          <w:tcPr>
            <w:tcW w:w="2212" w:type="dxa"/>
          </w:tcPr>
          <w:p w14:paraId="49588DF0"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0</w:t>
            </w:r>
          </w:p>
        </w:tc>
        <w:tc>
          <w:tcPr>
            <w:tcW w:w="2212" w:type="dxa"/>
            <w:shd w:val="clear" w:color="auto" w:fill="FFFFFF" w:themeFill="background1"/>
          </w:tcPr>
          <w:p w14:paraId="654A1BA2"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4</w:t>
            </w:r>
          </w:p>
        </w:tc>
      </w:tr>
      <w:tr w:rsidR="00BB4CCF" w:rsidRPr="00BB4CCF" w14:paraId="7DE31739" w14:textId="77777777" w:rsidTr="005212B6">
        <w:tc>
          <w:tcPr>
            <w:tcW w:w="2992" w:type="dxa"/>
          </w:tcPr>
          <w:p w14:paraId="5F39CBAD" w14:textId="77777777" w:rsidR="00BB4CCF" w:rsidRPr="00BB4CCF" w:rsidRDefault="00BB4CCF" w:rsidP="00BB4CCF">
            <w:pPr>
              <w:autoSpaceDN w:val="0"/>
              <w:spacing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rFonts w:ascii="Times New Roman" w:eastAsia="NSimSun" w:hAnsi="Times New Roman" w:cs="Times New Roman"/>
                <w:b/>
                <w:bCs/>
                <w:color w:val="000000"/>
                <w:kern w:val="3"/>
                <w:sz w:val="20"/>
                <w:szCs w:val="20"/>
                <w:lang w:eastAsia="zh-CN" w:bidi="hi-IN"/>
              </w:rPr>
              <w:t>Umieszczenia w RZ</w:t>
            </w:r>
          </w:p>
        </w:tc>
        <w:tc>
          <w:tcPr>
            <w:tcW w:w="2212" w:type="dxa"/>
          </w:tcPr>
          <w:p w14:paraId="47478563"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1</w:t>
            </w:r>
          </w:p>
        </w:tc>
        <w:tc>
          <w:tcPr>
            <w:tcW w:w="2212" w:type="dxa"/>
          </w:tcPr>
          <w:p w14:paraId="1DD50321"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0</w:t>
            </w:r>
          </w:p>
        </w:tc>
        <w:tc>
          <w:tcPr>
            <w:tcW w:w="2212" w:type="dxa"/>
            <w:shd w:val="clear" w:color="auto" w:fill="FFFFFF" w:themeFill="background1"/>
          </w:tcPr>
          <w:p w14:paraId="0FE5CC80"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0</w:t>
            </w:r>
          </w:p>
        </w:tc>
      </w:tr>
      <w:tr w:rsidR="00BB4CCF" w:rsidRPr="00BB4CCF" w14:paraId="06DB1121" w14:textId="77777777" w:rsidTr="005212B6">
        <w:tc>
          <w:tcPr>
            <w:tcW w:w="2992" w:type="dxa"/>
          </w:tcPr>
          <w:p w14:paraId="0BFEE5EA" w14:textId="77777777" w:rsidR="00BB4CCF" w:rsidRPr="00BB4CCF" w:rsidRDefault="00BB4CCF" w:rsidP="00BB4CCF">
            <w:pPr>
              <w:autoSpaceDN w:val="0"/>
              <w:spacing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rFonts w:ascii="Times New Roman" w:eastAsia="NSimSun" w:hAnsi="Times New Roman" w:cs="Times New Roman"/>
                <w:b/>
                <w:bCs/>
                <w:color w:val="000000"/>
                <w:kern w:val="3"/>
                <w:sz w:val="20"/>
                <w:szCs w:val="20"/>
                <w:lang w:eastAsia="zh-CN" w:bidi="hi-IN"/>
              </w:rPr>
              <w:t>Powrót do rodziny biologicznej</w:t>
            </w:r>
          </w:p>
        </w:tc>
        <w:tc>
          <w:tcPr>
            <w:tcW w:w="2212" w:type="dxa"/>
          </w:tcPr>
          <w:p w14:paraId="4CC6ED64"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1</w:t>
            </w:r>
          </w:p>
        </w:tc>
        <w:tc>
          <w:tcPr>
            <w:tcW w:w="2212" w:type="dxa"/>
          </w:tcPr>
          <w:p w14:paraId="068DF5B1"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0</w:t>
            </w:r>
          </w:p>
        </w:tc>
        <w:tc>
          <w:tcPr>
            <w:tcW w:w="2212" w:type="dxa"/>
            <w:shd w:val="clear" w:color="auto" w:fill="FFFFFF" w:themeFill="background1"/>
          </w:tcPr>
          <w:p w14:paraId="0F172B0B"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5</w:t>
            </w:r>
          </w:p>
        </w:tc>
      </w:tr>
      <w:tr w:rsidR="00BB4CCF" w:rsidRPr="00BB4CCF" w14:paraId="2B36D53F" w14:textId="77777777" w:rsidTr="005212B6">
        <w:tc>
          <w:tcPr>
            <w:tcW w:w="2992" w:type="dxa"/>
          </w:tcPr>
          <w:p w14:paraId="1D2CC115" w14:textId="77777777" w:rsidR="00BB4CCF" w:rsidRPr="00BB4CCF" w:rsidRDefault="00BB4CCF" w:rsidP="00BB4CCF">
            <w:pPr>
              <w:autoSpaceDN w:val="0"/>
              <w:spacing w:line="360" w:lineRule="auto"/>
              <w:jc w:val="both"/>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lastRenderedPageBreak/>
              <w:t>Usamodzielnienie</w:t>
            </w:r>
          </w:p>
        </w:tc>
        <w:tc>
          <w:tcPr>
            <w:tcW w:w="2212" w:type="dxa"/>
          </w:tcPr>
          <w:p w14:paraId="58F80EE8"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6</w:t>
            </w:r>
          </w:p>
        </w:tc>
        <w:tc>
          <w:tcPr>
            <w:tcW w:w="2212" w:type="dxa"/>
          </w:tcPr>
          <w:p w14:paraId="3F60B0AD"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13</w:t>
            </w:r>
          </w:p>
        </w:tc>
        <w:tc>
          <w:tcPr>
            <w:tcW w:w="2212" w:type="dxa"/>
            <w:shd w:val="clear" w:color="auto" w:fill="FFFFFF" w:themeFill="background1"/>
          </w:tcPr>
          <w:p w14:paraId="7B66A0E1"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6</w:t>
            </w:r>
          </w:p>
        </w:tc>
      </w:tr>
      <w:tr w:rsidR="00BB4CCF" w:rsidRPr="00BB4CCF" w14:paraId="51511DA3" w14:textId="77777777" w:rsidTr="005212B6">
        <w:tc>
          <w:tcPr>
            <w:tcW w:w="2992" w:type="dxa"/>
          </w:tcPr>
          <w:p w14:paraId="719F8EF3" w14:textId="77777777" w:rsidR="00BB4CCF" w:rsidRPr="00BB4CCF" w:rsidRDefault="00BB4CCF" w:rsidP="00BB4CCF">
            <w:pPr>
              <w:autoSpaceDN w:val="0"/>
              <w:spacing w:line="360" w:lineRule="auto"/>
              <w:jc w:val="both"/>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Stan na dzień 31 grudnia</w:t>
            </w:r>
          </w:p>
        </w:tc>
        <w:tc>
          <w:tcPr>
            <w:tcW w:w="2212" w:type="dxa"/>
          </w:tcPr>
          <w:p w14:paraId="113C01E8"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65</w:t>
            </w:r>
          </w:p>
        </w:tc>
        <w:tc>
          <w:tcPr>
            <w:tcW w:w="2212" w:type="dxa"/>
          </w:tcPr>
          <w:p w14:paraId="4621DE0C"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64</w:t>
            </w:r>
          </w:p>
        </w:tc>
        <w:tc>
          <w:tcPr>
            <w:tcW w:w="2212" w:type="dxa"/>
            <w:shd w:val="clear" w:color="auto" w:fill="FFFFFF" w:themeFill="background1"/>
          </w:tcPr>
          <w:p w14:paraId="1C50581D" w14:textId="77777777" w:rsidR="00BB4CCF" w:rsidRPr="00BB4CCF" w:rsidRDefault="00BB4CCF" w:rsidP="00BB4CCF">
            <w:pPr>
              <w:autoSpaceDN w:val="0"/>
              <w:spacing w:line="360" w:lineRule="auto"/>
              <w:jc w:val="center"/>
              <w:textAlignment w:val="baseline"/>
              <w:rPr>
                <w:rFonts w:ascii="Times New Roman" w:eastAsia="NSimSun" w:hAnsi="Times New Roman" w:cs="Times New Roman"/>
                <w:b/>
                <w:bCs/>
                <w:color w:val="000000"/>
                <w:kern w:val="3"/>
                <w:sz w:val="24"/>
                <w:szCs w:val="24"/>
                <w:lang w:eastAsia="zh-CN" w:bidi="hi-IN"/>
              </w:rPr>
            </w:pPr>
            <w:r w:rsidRPr="00BB4CCF">
              <w:rPr>
                <w:rFonts w:ascii="Times New Roman" w:eastAsia="NSimSun" w:hAnsi="Times New Roman" w:cs="Times New Roman"/>
                <w:b/>
                <w:bCs/>
                <w:color w:val="000000"/>
                <w:kern w:val="3"/>
                <w:sz w:val="24"/>
                <w:szCs w:val="24"/>
                <w:lang w:eastAsia="zh-CN" w:bidi="hi-IN"/>
              </w:rPr>
              <w:t>64</w:t>
            </w:r>
          </w:p>
        </w:tc>
      </w:tr>
    </w:tbl>
    <w:p w14:paraId="2FEACC89"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5DB560D6"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1250CD02"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rFonts w:ascii="Times New Roman" w:eastAsia="NSimSun" w:hAnsi="Times New Roman" w:cs="Times New Roman"/>
          <w:b/>
          <w:bCs/>
          <w:color w:val="000000"/>
          <w:kern w:val="3"/>
          <w:sz w:val="20"/>
          <w:szCs w:val="20"/>
          <w:lang w:eastAsia="zh-CN" w:bidi="hi-IN"/>
        </w:rPr>
        <w:t>Tabela 9</w:t>
      </w:r>
    </w:p>
    <w:p w14:paraId="40D58258"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noProof/>
        </w:rPr>
        <w:drawing>
          <wp:inline distT="0" distB="0" distL="0" distR="0" wp14:anchorId="5746915D" wp14:editId="4943725A">
            <wp:extent cx="6328029" cy="2647950"/>
            <wp:effectExtent l="0" t="0" r="0" b="0"/>
            <wp:docPr id="195162132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4061" cy="2650474"/>
                    </a:xfrm>
                    <a:prstGeom prst="rect">
                      <a:avLst/>
                    </a:prstGeom>
                    <a:noFill/>
                    <a:ln>
                      <a:noFill/>
                    </a:ln>
                  </pic:spPr>
                </pic:pic>
              </a:graphicData>
            </a:graphic>
          </wp:inline>
        </w:drawing>
      </w:r>
    </w:p>
    <w:p w14:paraId="59F641C9"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BB4CCF">
        <w:rPr>
          <w:rFonts w:ascii="Times New Roman" w:eastAsia="NSimSun" w:hAnsi="Times New Roman" w:cs="Times New Roman"/>
          <w:b/>
          <w:bCs/>
          <w:color w:val="000000"/>
          <w:kern w:val="3"/>
          <w:sz w:val="20"/>
          <w:szCs w:val="20"/>
          <w:u w:val="single"/>
          <w:lang w:eastAsia="zh-CN" w:bidi="hi-IN"/>
        </w:rPr>
        <w:t>Liczba dzieci pochodzących z terenu powiatu grójeckiego</w:t>
      </w:r>
      <w:r w:rsidRPr="00BB4CCF">
        <w:rPr>
          <w:rFonts w:ascii="Times New Roman" w:eastAsia="NSimSun" w:hAnsi="Times New Roman" w:cs="Times New Roman"/>
          <w:b/>
          <w:bCs/>
          <w:color w:val="000000"/>
          <w:kern w:val="3"/>
          <w:sz w:val="20"/>
          <w:szCs w:val="20"/>
          <w:lang w:eastAsia="zh-CN" w:bidi="hi-IN"/>
        </w:rPr>
        <w:t xml:space="preserve"> przebywających w rodzinnej pieczy zastępczej na terenie powiatu grójeckiego, w rodzinach zastępczych funkcjonujących na terenie innych powiatów oraz dzieci przebywających w placówkach. </w:t>
      </w:r>
    </w:p>
    <w:p w14:paraId="42DE25B7" w14:textId="77777777" w:rsid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p w14:paraId="3FFB366A" w14:textId="2BC1BF8C" w:rsidR="00BB4CCF" w:rsidRPr="004652B5"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4652B5">
        <w:rPr>
          <w:rFonts w:ascii="Times New Roman" w:eastAsia="NSimSun" w:hAnsi="Times New Roman" w:cs="Times New Roman"/>
          <w:b/>
          <w:bCs/>
          <w:color w:val="000000"/>
          <w:kern w:val="3"/>
          <w:sz w:val="20"/>
          <w:szCs w:val="20"/>
          <w:lang w:eastAsia="zh-CN" w:bidi="hi-IN"/>
        </w:rPr>
        <w:t xml:space="preserve">Wykres nr </w:t>
      </w:r>
      <w:r>
        <w:rPr>
          <w:rFonts w:ascii="Times New Roman" w:eastAsia="NSimSun" w:hAnsi="Times New Roman" w:cs="Times New Roman"/>
          <w:b/>
          <w:bCs/>
          <w:color w:val="000000"/>
          <w:kern w:val="3"/>
          <w:sz w:val="20"/>
          <w:szCs w:val="20"/>
          <w:lang w:eastAsia="zh-CN" w:bidi="hi-IN"/>
        </w:rPr>
        <w:t>9</w:t>
      </w:r>
    </w:p>
    <w:p w14:paraId="23634E10" w14:textId="77777777" w:rsidR="00BB4CCF"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4"/>
          <w:szCs w:val="24"/>
          <w:lang w:eastAsia="zh-CN" w:bidi="hi-IN"/>
        </w:rPr>
      </w:pPr>
      <w:r>
        <w:rPr>
          <w:rFonts w:ascii="Times New Roman" w:eastAsia="NSimSun" w:hAnsi="Times New Roman" w:cs="Times New Roman"/>
          <w:b/>
          <w:bCs/>
          <w:noProof/>
          <w:kern w:val="3"/>
          <w:sz w:val="24"/>
          <w:szCs w:val="24"/>
          <w:lang w:eastAsia="zh-CN" w:bidi="hi-IN"/>
        </w:rPr>
        <w:drawing>
          <wp:inline distT="0" distB="0" distL="0" distR="0" wp14:anchorId="33B66F37" wp14:editId="5AE86C7D">
            <wp:extent cx="6153150" cy="3657600"/>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4026FB" w14:textId="77777777" w:rsidR="00BB4CCF" w:rsidRPr="00AB7AEA" w:rsidRDefault="00BB4CCF" w:rsidP="00BB4CCF">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AB7AEA">
        <w:rPr>
          <w:rFonts w:ascii="Times New Roman" w:eastAsia="NSimSun" w:hAnsi="Times New Roman" w:cs="Times New Roman"/>
          <w:b/>
          <w:bCs/>
          <w:color w:val="000000"/>
          <w:kern w:val="3"/>
          <w:sz w:val="20"/>
          <w:szCs w:val="20"/>
          <w:lang w:eastAsia="zh-CN" w:bidi="hi-IN"/>
        </w:rPr>
        <w:lastRenderedPageBreak/>
        <w:t xml:space="preserve">Wykres </w:t>
      </w:r>
      <w:r>
        <w:rPr>
          <w:rFonts w:ascii="Times New Roman" w:eastAsia="NSimSun" w:hAnsi="Times New Roman" w:cs="Times New Roman"/>
          <w:b/>
          <w:bCs/>
          <w:color w:val="000000"/>
          <w:kern w:val="3"/>
          <w:sz w:val="20"/>
          <w:szCs w:val="20"/>
          <w:lang w:eastAsia="zh-CN" w:bidi="hi-IN"/>
        </w:rPr>
        <w:t xml:space="preserve">nr </w:t>
      </w:r>
      <w:r w:rsidRPr="00AB7AEA">
        <w:rPr>
          <w:rFonts w:ascii="Times New Roman" w:eastAsia="NSimSun" w:hAnsi="Times New Roman" w:cs="Times New Roman"/>
          <w:b/>
          <w:bCs/>
          <w:color w:val="000000"/>
          <w:kern w:val="3"/>
          <w:sz w:val="20"/>
          <w:szCs w:val="20"/>
          <w:lang w:eastAsia="zh-CN" w:bidi="hi-IN"/>
        </w:rPr>
        <w:t>1</w:t>
      </w:r>
      <w:r>
        <w:rPr>
          <w:rFonts w:ascii="Times New Roman" w:eastAsia="NSimSun" w:hAnsi="Times New Roman" w:cs="Times New Roman"/>
          <w:b/>
          <w:bCs/>
          <w:color w:val="000000"/>
          <w:kern w:val="3"/>
          <w:sz w:val="20"/>
          <w:szCs w:val="20"/>
          <w:lang w:eastAsia="zh-CN" w:bidi="hi-IN"/>
        </w:rPr>
        <w:t>0</w:t>
      </w:r>
    </w:p>
    <w:p w14:paraId="08242063" w14:textId="77777777" w:rsidR="00BB4CCF" w:rsidRDefault="00BB4CCF" w:rsidP="00BB4CCF">
      <w:pPr>
        <w:autoSpaceDN w:val="0"/>
        <w:spacing w:after="0" w:line="360" w:lineRule="auto"/>
        <w:textAlignment w:val="baseline"/>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noProof/>
          <w:kern w:val="3"/>
          <w:sz w:val="24"/>
          <w:szCs w:val="24"/>
          <w:lang w:eastAsia="zh-CN" w:bidi="hi-IN"/>
        </w:rPr>
        <w:drawing>
          <wp:inline distT="0" distB="0" distL="0" distR="0" wp14:anchorId="6388F7FF" wp14:editId="189ED1C6">
            <wp:extent cx="6362700" cy="3114675"/>
            <wp:effectExtent l="0" t="0" r="0"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FB2817" w14:textId="77777777" w:rsidR="00BB4CCF" w:rsidRDefault="00BB4CCF" w:rsidP="00BB4CCF">
      <w:pPr>
        <w:autoSpaceDN w:val="0"/>
        <w:spacing w:after="0" w:line="360" w:lineRule="auto"/>
        <w:textAlignment w:val="baseline"/>
        <w:rPr>
          <w:rFonts w:ascii="Times New Roman" w:eastAsia="NSimSun" w:hAnsi="Times New Roman" w:cs="Times New Roman"/>
          <w:b/>
          <w:bCs/>
          <w:kern w:val="3"/>
          <w:sz w:val="24"/>
          <w:szCs w:val="24"/>
          <w:lang w:eastAsia="zh-CN" w:bidi="hi-IN"/>
        </w:rPr>
      </w:pPr>
    </w:p>
    <w:p w14:paraId="7A3DE80C" w14:textId="77777777" w:rsidR="00BB4CCF" w:rsidRPr="00AB7AEA" w:rsidRDefault="00BB4CCF" w:rsidP="00BB4CCF">
      <w:pPr>
        <w:autoSpaceDN w:val="0"/>
        <w:spacing w:after="0" w:line="360" w:lineRule="auto"/>
        <w:textAlignment w:val="baseline"/>
        <w:rPr>
          <w:rFonts w:ascii="Times New Roman" w:eastAsia="NSimSun" w:hAnsi="Times New Roman" w:cs="Times New Roman"/>
          <w:b/>
          <w:bCs/>
          <w:kern w:val="3"/>
          <w:sz w:val="20"/>
          <w:szCs w:val="20"/>
          <w:lang w:eastAsia="zh-CN" w:bidi="hi-IN"/>
        </w:rPr>
      </w:pPr>
      <w:r w:rsidRPr="00AB7AEA">
        <w:rPr>
          <w:rFonts w:ascii="Times New Roman" w:eastAsia="NSimSun" w:hAnsi="Times New Roman" w:cs="Times New Roman"/>
          <w:b/>
          <w:bCs/>
          <w:kern w:val="3"/>
          <w:sz w:val="20"/>
          <w:szCs w:val="20"/>
          <w:lang w:eastAsia="zh-CN" w:bidi="hi-IN"/>
        </w:rPr>
        <w:t xml:space="preserve">Wykres </w:t>
      </w:r>
      <w:r>
        <w:rPr>
          <w:rFonts w:ascii="Times New Roman" w:eastAsia="NSimSun" w:hAnsi="Times New Roman" w:cs="Times New Roman"/>
          <w:b/>
          <w:bCs/>
          <w:kern w:val="3"/>
          <w:sz w:val="20"/>
          <w:szCs w:val="20"/>
          <w:lang w:eastAsia="zh-CN" w:bidi="hi-IN"/>
        </w:rPr>
        <w:t>nr 11</w:t>
      </w:r>
    </w:p>
    <w:p w14:paraId="33FC1191"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noProof/>
          <w:kern w:val="3"/>
          <w:sz w:val="24"/>
          <w:szCs w:val="24"/>
          <w:lang w:eastAsia="zh-CN" w:bidi="hi-IN"/>
        </w:rPr>
        <w:drawing>
          <wp:inline distT="0" distB="0" distL="0" distR="0" wp14:anchorId="1FE25998" wp14:editId="4993ECB1">
            <wp:extent cx="6106795" cy="4010025"/>
            <wp:effectExtent l="0" t="0" r="8255" b="952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68D4E3" w14:textId="77777777" w:rsid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6095CDAB" w14:textId="77777777" w:rsidR="00BB4CCF"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683AAF3B" w14:textId="0ABBC589" w:rsidR="00BB4CCF" w:rsidRPr="00174D53" w:rsidRDefault="00BB4CCF" w:rsidP="00BB4CCF">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Zgodnie z zapisem art.</w:t>
      </w:r>
      <w:r w:rsidRPr="00174D53">
        <w:rPr>
          <w:rFonts w:ascii="Times New Roman" w:eastAsia="NSimSun" w:hAnsi="Times New Roman" w:cs="Times New Roman"/>
          <w:b/>
          <w:bCs/>
          <w:kern w:val="3"/>
          <w:sz w:val="24"/>
          <w:szCs w:val="24"/>
          <w:lang w:eastAsia="zh-CN" w:bidi="hi-IN"/>
        </w:rPr>
        <w:t xml:space="preserve"> </w:t>
      </w:r>
      <w:r w:rsidRPr="00174D53">
        <w:rPr>
          <w:rFonts w:ascii="Times New Roman" w:eastAsia="NSimSun" w:hAnsi="Times New Roman" w:cs="Times New Roman"/>
          <w:kern w:val="3"/>
          <w:sz w:val="24"/>
          <w:szCs w:val="24"/>
          <w:lang w:eastAsia="zh-CN" w:bidi="hi-IN"/>
        </w:rPr>
        <w:t xml:space="preserve">95 ustawy o wspieraniu rodziny i systemie pieczy zastępczej w placówce opiekuńczo – wychowawczej typu socjalizacyjnego, interwencyjnego lub </w:t>
      </w:r>
      <w:proofErr w:type="spellStart"/>
      <w:r w:rsidRPr="00174D53">
        <w:rPr>
          <w:rFonts w:ascii="Times New Roman" w:eastAsia="NSimSun" w:hAnsi="Times New Roman" w:cs="Times New Roman"/>
          <w:kern w:val="3"/>
          <w:sz w:val="24"/>
          <w:szCs w:val="24"/>
          <w:lang w:eastAsia="zh-CN" w:bidi="hi-IN"/>
        </w:rPr>
        <w:t>specjalistyczno</w:t>
      </w:r>
      <w:proofErr w:type="spellEnd"/>
      <w:r w:rsidRPr="00174D53">
        <w:rPr>
          <w:rFonts w:ascii="Times New Roman" w:eastAsia="NSimSun" w:hAnsi="Times New Roman" w:cs="Times New Roman"/>
          <w:kern w:val="3"/>
          <w:sz w:val="24"/>
          <w:szCs w:val="24"/>
          <w:lang w:eastAsia="zh-CN" w:bidi="hi-IN"/>
        </w:rPr>
        <w:t xml:space="preserve"> – terapeutycznego są umieszczane dzieci powyżej 10 roku życia, wymagające szczególnej opieki lub mające trudności w przystosowaniu się do życia w rodzinie.</w:t>
      </w:r>
    </w:p>
    <w:p w14:paraId="2E61562F"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Umieszczenie dziecka poniżej 10 roku życia w placówce opiekuńczo – wychowawczej typu socjalizacyjnego, interwencyjnego lub specjalistyczno-terapeutycznego jest możliwe w wyjątkowych przypadkach, szczególnie gdy przemawia za tym jego stan zdrowia lub dotyczy to rodzeństwa.</w:t>
      </w:r>
    </w:p>
    <w:p w14:paraId="67340431"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W placówce opiekuńczo – wychowawczej typu socjalizacyjnego, interwencyjnego lub specjalistyczno-terapeutycznego można umieścić w tym samym czasie, łącznie nie więcej niż 14 dzieci oraz osób, które osiągnęły pełnoletniość przebywając w pieczy zastępczej, o których mowa w art. 37 ust. 2 ustawy o wspieraniu rodziny i systemie pieczy zastępczej.</w:t>
      </w:r>
    </w:p>
    <w:p w14:paraId="5191B1B4"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5D5B216D" w14:textId="77777777" w:rsidR="00BB4CCF" w:rsidRPr="00623EBD"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r w:rsidRPr="00623EBD">
        <w:rPr>
          <w:rFonts w:ascii="Times New Roman" w:eastAsia="NSimSun" w:hAnsi="Times New Roman" w:cs="Times New Roman"/>
          <w:bCs/>
          <w:kern w:val="3"/>
          <w:sz w:val="20"/>
          <w:szCs w:val="20"/>
          <w:lang w:eastAsia="zh-CN" w:bidi="hi-IN"/>
        </w:rPr>
        <w:t>Wykres nr 1</w:t>
      </w:r>
      <w:r>
        <w:rPr>
          <w:rFonts w:ascii="Times New Roman" w:eastAsia="NSimSun" w:hAnsi="Times New Roman" w:cs="Times New Roman"/>
          <w:bCs/>
          <w:kern w:val="3"/>
          <w:sz w:val="20"/>
          <w:szCs w:val="20"/>
          <w:lang w:eastAsia="zh-CN" w:bidi="hi-IN"/>
        </w:rPr>
        <w:t>2</w:t>
      </w:r>
    </w:p>
    <w:p w14:paraId="0C1E470A" w14:textId="77777777" w:rsidR="00BB4CCF" w:rsidRDefault="00BB4CCF" w:rsidP="00BB4CCF">
      <w:pPr>
        <w:rPr>
          <w:rFonts w:ascii="Times New Roman" w:eastAsia="NSimSun" w:hAnsi="Times New Roman" w:cs="Times New Roman"/>
          <w:bCs/>
          <w:kern w:val="3"/>
          <w:sz w:val="24"/>
          <w:szCs w:val="24"/>
          <w:lang w:eastAsia="zh-CN" w:bidi="hi-IN"/>
        </w:rPr>
      </w:pPr>
      <w:r>
        <w:rPr>
          <w:rFonts w:ascii="Times New Roman" w:eastAsia="NSimSun" w:hAnsi="Times New Roman" w:cs="Times New Roman"/>
          <w:b/>
          <w:bCs/>
          <w:noProof/>
          <w:kern w:val="3"/>
          <w:sz w:val="24"/>
          <w:szCs w:val="24"/>
          <w:lang w:eastAsia="zh-CN" w:bidi="hi-IN"/>
        </w:rPr>
        <w:drawing>
          <wp:inline distT="0" distB="0" distL="0" distR="0" wp14:anchorId="4AEC1F49" wp14:editId="5F791D51">
            <wp:extent cx="6067425" cy="3200400"/>
            <wp:effectExtent l="0" t="0" r="9525"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980874"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13E9658D"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47E07F87"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4E17A06D"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6DA2F33C"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60FF91D2"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159CF4B0"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29D38B6E"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7722FF8A" w14:textId="4163B996" w:rsidR="00BB4CCF" w:rsidRPr="00623EBD"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r w:rsidRPr="00623EBD">
        <w:rPr>
          <w:rFonts w:ascii="Times New Roman" w:eastAsia="NSimSun" w:hAnsi="Times New Roman" w:cs="Times New Roman"/>
          <w:bCs/>
          <w:kern w:val="3"/>
          <w:sz w:val="20"/>
          <w:szCs w:val="20"/>
          <w:lang w:eastAsia="zh-CN" w:bidi="hi-IN"/>
        </w:rPr>
        <w:lastRenderedPageBreak/>
        <w:t>Wykres nr 1</w:t>
      </w:r>
      <w:r>
        <w:rPr>
          <w:rFonts w:ascii="Times New Roman" w:eastAsia="NSimSun" w:hAnsi="Times New Roman" w:cs="Times New Roman"/>
          <w:bCs/>
          <w:kern w:val="3"/>
          <w:sz w:val="20"/>
          <w:szCs w:val="20"/>
          <w:lang w:eastAsia="zh-CN" w:bidi="hi-IN"/>
        </w:rPr>
        <w:t>3</w:t>
      </w:r>
    </w:p>
    <w:p w14:paraId="14B252E9"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Pr>
          <w:rFonts w:ascii="Times New Roman" w:eastAsia="NSimSun" w:hAnsi="Times New Roman" w:cs="Times New Roman"/>
          <w:bCs/>
          <w:noProof/>
          <w:kern w:val="3"/>
          <w:sz w:val="24"/>
          <w:szCs w:val="24"/>
          <w:lang w:eastAsia="zh-CN" w:bidi="hi-IN"/>
        </w:rPr>
        <w:drawing>
          <wp:inline distT="0" distB="0" distL="0" distR="0" wp14:anchorId="0903E6A9" wp14:editId="75B49CE2">
            <wp:extent cx="6061710" cy="3472665"/>
            <wp:effectExtent l="0" t="0" r="15240" b="1397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237F33"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24D3971A" w14:textId="77777777" w:rsidR="00BB4CCF" w:rsidRPr="00623EBD"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r w:rsidRPr="00623EBD">
        <w:rPr>
          <w:rFonts w:ascii="Times New Roman" w:eastAsia="NSimSun" w:hAnsi="Times New Roman" w:cs="Times New Roman"/>
          <w:bCs/>
          <w:kern w:val="3"/>
          <w:sz w:val="20"/>
          <w:szCs w:val="20"/>
          <w:lang w:eastAsia="zh-CN" w:bidi="hi-IN"/>
        </w:rPr>
        <w:t>Wykres nr 1</w:t>
      </w:r>
      <w:r>
        <w:rPr>
          <w:rFonts w:ascii="Times New Roman" w:eastAsia="NSimSun" w:hAnsi="Times New Roman" w:cs="Times New Roman"/>
          <w:bCs/>
          <w:kern w:val="3"/>
          <w:sz w:val="20"/>
          <w:szCs w:val="20"/>
          <w:lang w:eastAsia="zh-CN" w:bidi="hi-IN"/>
        </w:rPr>
        <w:t>4</w:t>
      </w:r>
    </w:p>
    <w:p w14:paraId="64589689"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Pr>
          <w:rFonts w:ascii="Times New Roman" w:eastAsia="NSimSun" w:hAnsi="Times New Roman" w:cs="Times New Roman"/>
          <w:bCs/>
          <w:noProof/>
          <w:kern w:val="3"/>
          <w:sz w:val="24"/>
          <w:szCs w:val="24"/>
          <w:lang w:eastAsia="zh-CN" w:bidi="hi-IN"/>
        </w:rPr>
        <w:drawing>
          <wp:inline distT="0" distB="0" distL="0" distR="0" wp14:anchorId="2CF392D9" wp14:editId="17555558">
            <wp:extent cx="6061753" cy="3318552"/>
            <wp:effectExtent l="0" t="0" r="15240" b="1524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593FAA9" w14:textId="77777777" w:rsidR="00BB4CCF" w:rsidRDefault="00BB4CCF" w:rsidP="00BB4CCF">
      <w:pPr>
        <w:autoSpaceDN w:val="0"/>
        <w:spacing w:after="0" w:line="360" w:lineRule="auto"/>
        <w:textAlignment w:val="baseline"/>
        <w:rPr>
          <w:rFonts w:ascii="Times New Roman" w:eastAsia="NSimSun" w:hAnsi="Times New Roman" w:cs="Times New Roman"/>
          <w:b/>
          <w:bCs/>
          <w:kern w:val="3"/>
          <w:sz w:val="24"/>
          <w:szCs w:val="24"/>
          <w:lang w:eastAsia="zh-CN" w:bidi="hi-IN"/>
        </w:rPr>
      </w:pPr>
    </w:p>
    <w:p w14:paraId="22FA1117" w14:textId="77777777" w:rsidR="00BB4CCF" w:rsidRDefault="00BB4CCF" w:rsidP="00BB4CCF"/>
    <w:p w14:paraId="086DB68E" w14:textId="77777777" w:rsidR="00BB4CCF" w:rsidRDefault="00BB4CCF" w:rsidP="00BB4CCF"/>
    <w:p w14:paraId="69002E6C" w14:textId="77777777" w:rsidR="00BB4CCF" w:rsidRDefault="00BB4CCF" w:rsidP="00BB4CCF"/>
    <w:p w14:paraId="2C8165BE" w14:textId="1A53A98E" w:rsidR="00BB4CCF" w:rsidRPr="00995605" w:rsidRDefault="00BB4CCF" w:rsidP="00BB4CCF">
      <w:pPr>
        <w:pStyle w:val="Nagwek1"/>
        <w:numPr>
          <w:ilvl w:val="1"/>
          <w:numId w:val="1"/>
        </w:numPr>
        <w:rPr>
          <w:rFonts w:ascii="Times New Roman" w:hAnsi="Times New Roman" w:cs="Times New Roman"/>
          <w:color w:val="auto"/>
          <w:sz w:val="36"/>
          <w:szCs w:val="36"/>
        </w:rPr>
      </w:pPr>
      <w:bookmarkStart w:id="7" w:name="_Toc192573092"/>
      <w:r w:rsidRPr="00995605">
        <w:rPr>
          <w:rFonts w:ascii="Times New Roman" w:hAnsi="Times New Roman" w:cs="Times New Roman"/>
          <w:color w:val="auto"/>
          <w:sz w:val="36"/>
          <w:szCs w:val="36"/>
        </w:rPr>
        <w:lastRenderedPageBreak/>
        <w:t>WSPARCIE USAMODZIELNIANYCH WYCHOWANKÓW PIECZY ZASTĘPCZEJ</w:t>
      </w:r>
      <w:bookmarkEnd w:id="7"/>
    </w:p>
    <w:p w14:paraId="08FB6D88" w14:textId="77777777" w:rsidR="00BB4CCF" w:rsidRDefault="00BB4CCF" w:rsidP="00BB4CCF"/>
    <w:p w14:paraId="7E023B4F" w14:textId="77777777" w:rsidR="00BB4CCF" w:rsidRPr="00174D53" w:rsidRDefault="00BB4CCF" w:rsidP="00BB4CCF">
      <w:pPr>
        <w:autoSpaceDN w:val="0"/>
        <w:spacing w:after="0" w:line="360" w:lineRule="auto"/>
        <w:ind w:firstLine="709"/>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Osoba z chwilą ukończenia 18 roku życia w świetle przepisów prawa staje się osobą dorosłą, uzyskuje pełnię praw cywilnych i obywatelskich.</w:t>
      </w:r>
    </w:p>
    <w:p w14:paraId="3BCFF188" w14:textId="72186295"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Osiągnięcie przez wychowanka pełnoletniości uznaje się za podstawowe kryterium usamodzielnienia. Osoba po osiągnięciu pełnoletniości, opuszczająca rodzinę zastępczą, rodzinny dom dziecka, placówkę opiekuńczo</w:t>
      </w:r>
      <w:r>
        <w:rPr>
          <w:rFonts w:ascii="Times New Roman" w:eastAsia="NSimSun" w:hAnsi="Times New Roman" w:cs="Times New Roman"/>
          <w:bCs/>
          <w:kern w:val="3"/>
          <w:sz w:val="24"/>
          <w:szCs w:val="24"/>
          <w:lang w:eastAsia="zh-CN" w:bidi="hi-IN"/>
        </w:rPr>
        <w:t xml:space="preserve"> -</w:t>
      </w:r>
      <w:r w:rsidRPr="00174D53">
        <w:rPr>
          <w:rFonts w:ascii="Times New Roman" w:eastAsia="NSimSun" w:hAnsi="Times New Roman" w:cs="Times New Roman"/>
          <w:bCs/>
          <w:kern w:val="3"/>
          <w:sz w:val="24"/>
          <w:szCs w:val="24"/>
          <w:lang w:eastAsia="zh-CN" w:bidi="hi-IN"/>
        </w:rPr>
        <w:t xml:space="preserve"> wychowawczą typu rodzinnego, socjalizacyjnego, </w:t>
      </w:r>
      <w:proofErr w:type="spellStart"/>
      <w:r w:rsidRPr="00174D53">
        <w:rPr>
          <w:rFonts w:ascii="Times New Roman" w:eastAsia="NSimSun" w:hAnsi="Times New Roman" w:cs="Times New Roman"/>
          <w:bCs/>
          <w:kern w:val="3"/>
          <w:sz w:val="24"/>
          <w:szCs w:val="24"/>
          <w:lang w:eastAsia="zh-CN" w:bidi="hi-IN"/>
        </w:rPr>
        <w:t>specjalistyczno</w:t>
      </w:r>
      <w:proofErr w:type="spellEnd"/>
      <w:r w:rsidRPr="00174D53">
        <w:rPr>
          <w:rFonts w:ascii="Times New Roman" w:eastAsia="NSimSun" w:hAnsi="Times New Roman" w:cs="Times New Roman"/>
          <w:bCs/>
          <w:kern w:val="3"/>
          <w:sz w:val="24"/>
          <w:szCs w:val="24"/>
          <w:lang w:eastAsia="zh-CN" w:bidi="hi-IN"/>
        </w:rPr>
        <w:t xml:space="preserve"> – terapeutycznego, interwencyjnego, czy regionalną placówkę opiekuńczo</w:t>
      </w:r>
      <w:r>
        <w:rPr>
          <w:rFonts w:ascii="Times New Roman" w:eastAsia="NSimSun" w:hAnsi="Times New Roman" w:cs="Times New Roman"/>
          <w:bCs/>
          <w:kern w:val="3"/>
          <w:sz w:val="24"/>
          <w:szCs w:val="24"/>
          <w:lang w:eastAsia="zh-CN" w:bidi="hi-IN"/>
        </w:rPr>
        <w:t xml:space="preserve"> </w:t>
      </w:r>
      <w:r w:rsidRPr="00174D53">
        <w:rPr>
          <w:rFonts w:ascii="Times New Roman" w:eastAsia="NSimSun" w:hAnsi="Times New Roman" w:cs="Times New Roman"/>
          <w:bCs/>
          <w:kern w:val="3"/>
          <w:sz w:val="24"/>
          <w:szCs w:val="24"/>
          <w:lang w:eastAsia="zh-CN" w:bidi="hi-IN"/>
        </w:rPr>
        <w:t>-terapeutyczną ma prawo do:</w:t>
      </w:r>
    </w:p>
    <w:p w14:paraId="3371CA92" w14:textId="77777777" w:rsidR="00BB4CCF" w:rsidRPr="00174D53" w:rsidRDefault="00BB4CCF" w:rsidP="00BB4CCF">
      <w:pPr>
        <w:numPr>
          <w:ilvl w:val="0"/>
          <w:numId w:val="6"/>
        </w:num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 ubiegania się o świadczenia pieniężne przysługujące osobom usamodzielnianym,</w:t>
      </w:r>
    </w:p>
    <w:p w14:paraId="2F75068D" w14:textId="77777777" w:rsidR="00BB4CCF" w:rsidRPr="00174D53" w:rsidRDefault="00BB4CCF" w:rsidP="00BB4CCF">
      <w:pPr>
        <w:numPr>
          <w:ilvl w:val="0"/>
          <w:numId w:val="6"/>
        </w:num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 uzyskania szczegółowych informacji o formach współpracy i zakresie wsparcia ze strony opiekuna usamodzielnienia i </w:t>
      </w:r>
      <w:r>
        <w:rPr>
          <w:rFonts w:ascii="Times New Roman" w:eastAsia="NSimSun" w:hAnsi="Times New Roman" w:cs="Times New Roman"/>
          <w:bCs/>
          <w:kern w:val="3"/>
          <w:sz w:val="24"/>
          <w:szCs w:val="24"/>
          <w:lang w:eastAsia="zh-CN" w:bidi="hi-IN"/>
        </w:rPr>
        <w:t>koordynatora rodzinnej pieczy zastępczej</w:t>
      </w:r>
      <w:r w:rsidRPr="00174D53">
        <w:rPr>
          <w:rFonts w:ascii="Times New Roman" w:eastAsia="NSimSun" w:hAnsi="Times New Roman" w:cs="Times New Roman"/>
          <w:bCs/>
          <w:kern w:val="3"/>
          <w:sz w:val="24"/>
          <w:szCs w:val="24"/>
          <w:lang w:eastAsia="zh-CN" w:bidi="hi-IN"/>
        </w:rPr>
        <w:t xml:space="preserve">, pomocy PCPR w zakresie poradnictwa prawnego, </w:t>
      </w:r>
      <w:r>
        <w:rPr>
          <w:rFonts w:ascii="Times New Roman" w:eastAsia="NSimSun" w:hAnsi="Times New Roman" w:cs="Times New Roman"/>
          <w:bCs/>
          <w:kern w:val="3"/>
          <w:sz w:val="24"/>
          <w:szCs w:val="24"/>
          <w:lang w:eastAsia="zh-CN" w:bidi="hi-IN"/>
        </w:rPr>
        <w:t>psychologicznego.</w:t>
      </w:r>
    </w:p>
    <w:p w14:paraId="37891BF3" w14:textId="77777777" w:rsidR="00BB4CCF" w:rsidRPr="00174D53" w:rsidRDefault="00BB4CCF" w:rsidP="00BB4CCF">
      <w:pPr>
        <w:autoSpaceDN w:val="0"/>
        <w:spacing w:after="0" w:line="360" w:lineRule="auto"/>
        <w:ind w:left="720"/>
        <w:jc w:val="both"/>
        <w:textAlignment w:val="baseline"/>
        <w:rPr>
          <w:rFonts w:ascii="Times New Roman" w:eastAsia="NSimSun" w:hAnsi="Times New Roman" w:cs="Times New Roman"/>
          <w:bCs/>
          <w:kern w:val="3"/>
          <w:sz w:val="24"/>
          <w:szCs w:val="24"/>
          <w:lang w:eastAsia="zh-CN" w:bidi="hi-IN"/>
        </w:rPr>
      </w:pPr>
    </w:p>
    <w:p w14:paraId="2202131E"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Warunkiem przyznania pomocy pieniężnej dla osoby usamodzielnianej jest złożenie wniosku oraz posiadanie zatwierdzonego indywidualnego programu usamodzielnienia.</w:t>
      </w:r>
    </w:p>
    <w:p w14:paraId="44A43792"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6AF4B56D"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Pomoc pieniężną przyznaje się na :</w:t>
      </w:r>
    </w:p>
    <w:p w14:paraId="48E10B30"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 kontynuację nauki,</w:t>
      </w:r>
    </w:p>
    <w:p w14:paraId="7C76FC30"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 usamodzielnienie;</w:t>
      </w:r>
    </w:p>
    <w:p w14:paraId="7BB5AFC6"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 zagospodarowanie.</w:t>
      </w:r>
    </w:p>
    <w:p w14:paraId="04254654"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2507C0AF"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Pomoc na kontynuowanie nauki przyznaje się na czas nauki, nie dłużej jednak niż do ukończenia przez osobę usamodzielnianą 25. roku życia.</w:t>
      </w:r>
    </w:p>
    <w:p w14:paraId="3577CDF2"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Pomoc na usamodzielnienie i na zagospodarowanie jest to pomoc jednorazowa i wypłacana jest zgodnie z indywidualnym programem usamodzielnienia, może być wypłacana nie </w:t>
      </w:r>
      <w:r>
        <w:rPr>
          <w:rFonts w:ascii="Times New Roman" w:eastAsia="NSimSun" w:hAnsi="Times New Roman" w:cs="Times New Roman"/>
          <w:bCs/>
          <w:kern w:val="3"/>
          <w:sz w:val="24"/>
          <w:szCs w:val="24"/>
          <w:lang w:eastAsia="zh-CN" w:bidi="hi-IN"/>
        </w:rPr>
        <w:t>później</w:t>
      </w:r>
      <w:r w:rsidRPr="00174D53">
        <w:rPr>
          <w:rFonts w:ascii="Times New Roman" w:eastAsia="NSimSun" w:hAnsi="Times New Roman" w:cs="Times New Roman"/>
          <w:bCs/>
          <w:kern w:val="3"/>
          <w:sz w:val="24"/>
          <w:szCs w:val="24"/>
          <w:lang w:eastAsia="zh-CN" w:bidi="hi-IN"/>
        </w:rPr>
        <w:t xml:space="preserve"> jednak niż do ukończenia przez osobę usamodzielnianą 26. roku życia.</w:t>
      </w:r>
    </w:p>
    <w:p w14:paraId="5024849F"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24009B16"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68EBC45D"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2004558F"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464A4DDE" w14:textId="77777777" w:rsidR="00BB4CCF" w:rsidRDefault="00BB4CCF" w:rsidP="00BB4CCF">
      <w:pPr>
        <w:autoSpaceDN w:val="0"/>
        <w:spacing w:after="0" w:line="240" w:lineRule="auto"/>
        <w:textAlignment w:val="baseline"/>
        <w:rPr>
          <w:rFonts w:ascii="Times New Roman" w:eastAsia="NSimSun" w:hAnsi="Times New Roman" w:cs="Times New Roman"/>
          <w:bCs/>
          <w:kern w:val="3"/>
          <w:sz w:val="24"/>
          <w:szCs w:val="24"/>
          <w:lang w:eastAsia="zh-CN" w:bidi="hi-IN"/>
        </w:rPr>
      </w:pPr>
    </w:p>
    <w:p w14:paraId="42367F52" w14:textId="77777777" w:rsidR="00995605" w:rsidRDefault="00995605" w:rsidP="00BB4CCF">
      <w:pPr>
        <w:autoSpaceDN w:val="0"/>
        <w:spacing w:after="0" w:line="240" w:lineRule="auto"/>
        <w:textAlignment w:val="baseline"/>
        <w:rPr>
          <w:rFonts w:ascii="Times New Roman" w:eastAsia="NSimSun" w:hAnsi="Times New Roman" w:cs="Times New Roman"/>
          <w:b/>
          <w:bCs/>
          <w:color w:val="000000"/>
          <w:kern w:val="3"/>
          <w:sz w:val="20"/>
          <w:szCs w:val="20"/>
          <w:lang w:eastAsia="zh-CN" w:bidi="hi-IN"/>
        </w:rPr>
      </w:pPr>
    </w:p>
    <w:p w14:paraId="2B9A244D" w14:textId="202EE5E7" w:rsidR="00BB4CCF" w:rsidRDefault="00BB4CCF" w:rsidP="00BB4CCF">
      <w:pPr>
        <w:autoSpaceDN w:val="0"/>
        <w:spacing w:after="0" w:line="240" w:lineRule="auto"/>
        <w:textAlignment w:val="baseline"/>
        <w:rPr>
          <w:rFonts w:ascii="Times New Roman" w:eastAsia="NSimSun" w:hAnsi="Times New Roman" w:cs="Times New Roman"/>
          <w:b/>
          <w:bCs/>
          <w:color w:val="000000"/>
          <w:kern w:val="3"/>
          <w:sz w:val="20"/>
          <w:szCs w:val="20"/>
          <w:lang w:eastAsia="zh-CN" w:bidi="hi-IN"/>
        </w:rPr>
      </w:pPr>
      <w:r w:rsidRPr="00623EBD">
        <w:rPr>
          <w:rFonts w:ascii="Times New Roman" w:eastAsia="NSimSun" w:hAnsi="Times New Roman" w:cs="Times New Roman"/>
          <w:b/>
          <w:bCs/>
          <w:color w:val="000000"/>
          <w:kern w:val="3"/>
          <w:sz w:val="20"/>
          <w:szCs w:val="20"/>
          <w:lang w:eastAsia="zh-CN" w:bidi="hi-IN"/>
        </w:rPr>
        <w:lastRenderedPageBreak/>
        <w:t>Tabela Nr 10</w:t>
      </w:r>
    </w:p>
    <w:p w14:paraId="4B3462E1" w14:textId="77777777" w:rsidR="00BB4CCF" w:rsidRPr="00623EBD" w:rsidRDefault="00BB4CCF" w:rsidP="00BB4CCF">
      <w:pPr>
        <w:autoSpaceDN w:val="0"/>
        <w:spacing w:after="0" w:line="240" w:lineRule="auto"/>
        <w:textAlignment w:val="baseline"/>
        <w:rPr>
          <w:rFonts w:ascii="Liberation Serif" w:eastAsia="NSimSun" w:hAnsi="Liberation Serif" w:cs="Arial"/>
          <w:kern w:val="3"/>
          <w:sz w:val="20"/>
          <w:szCs w:val="20"/>
          <w:lang w:eastAsia="zh-CN" w:bidi="hi-IN"/>
        </w:rPr>
      </w:pPr>
    </w:p>
    <w:p w14:paraId="536F71F7" w14:textId="77777777" w:rsidR="00BB4CCF" w:rsidRDefault="00BB4CCF" w:rsidP="00BB4CCF">
      <w:pPr>
        <w:autoSpaceDN w:val="0"/>
        <w:spacing w:after="0" w:line="240" w:lineRule="auto"/>
        <w:textAlignment w:val="baseline"/>
        <w:rPr>
          <w:rFonts w:ascii="Times New Roman" w:eastAsia="NSimSun" w:hAnsi="Times New Roman" w:cs="Times New Roman"/>
          <w:b/>
          <w:bCs/>
          <w:color w:val="000000"/>
          <w:kern w:val="3"/>
          <w:sz w:val="20"/>
          <w:szCs w:val="20"/>
          <w:lang w:eastAsia="zh-CN" w:bidi="hi-IN"/>
        </w:rPr>
      </w:pPr>
      <w:r w:rsidRPr="00623EBD">
        <w:rPr>
          <w:rFonts w:ascii="Times New Roman" w:eastAsia="NSimSun" w:hAnsi="Times New Roman" w:cs="Times New Roman"/>
          <w:b/>
          <w:bCs/>
          <w:color w:val="000000"/>
          <w:kern w:val="3"/>
          <w:sz w:val="20"/>
          <w:szCs w:val="20"/>
          <w:lang w:eastAsia="zh-CN" w:bidi="hi-IN"/>
        </w:rPr>
        <w:t>Pomoc osobom usamodzielnianym, którzy opuścili rodzinną  pieczę zastępczą</w:t>
      </w:r>
    </w:p>
    <w:p w14:paraId="39960F61" w14:textId="77777777" w:rsidR="00BB4CCF" w:rsidRPr="00623EBD" w:rsidRDefault="00BB4CCF" w:rsidP="00BB4CCF">
      <w:pPr>
        <w:autoSpaceDN w:val="0"/>
        <w:spacing w:after="0" w:line="240" w:lineRule="auto"/>
        <w:textAlignment w:val="baseline"/>
        <w:rPr>
          <w:rFonts w:ascii="Times New Roman" w:eastAsia="NSimSun" w:hAnsi="Times New Roman" w:cs="Times New Roman"/>
          <w:b/>
          <w:bCs/>
          <w:color w:val="000000"/>
          <w:kern w:val="3"/>
          <w:sz w:val="20"/>
          <w:szCs w:val="20"/>
          <w:lang w:eastAsia="zh-CN" w:bidi="hi-IN"/>
        </w:rPr>
      </w:pPr>
    </w:p>
    <w:tbl>
      <w:tblPr>
        <w:tblW w:w="9776" w:type="dxa"/>
        <w:tblLayout w:type="fixed"/>
        <w:tblCellMar>
          <w:left w:w="10" w:type="dxa"/>
          <w:right w:w="10" w:type="dxa"/>
        </w:tblCellMar>
        <w:tblLook w:val="0000" w:firstRow="0" w:lastRow="0" w:firstColumn="0" w:lastColumn="0" w:noHBand="0" w:noVBand="0"/>
      </w:tblPr>
      <w:tblGrid>
        <w:gridCol w:w="2547"/>
        <w:gridCol w:w="1134"/>
        <w:gridCol w:w="1417"/>
        <w:gridCol w:w="1276"/>
        <w:gridCol w:w="1134"/>
        <w:gridCol w:w="1134"/>
        <w:gridCol w:w="1134"/>
      </w:tblGrid>
      <w:tr w:rsidR="00BB4CCF" w:rsidRPr="00174D53" w14:paraId="160B87A1" w14:textId="77777777" w:rsidTr="005212B6">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40252" w14:textId="77777777" w:rsidR="00BB4CCF" w:rsidRPr="00174D53" w:rsidRDefault="00BB4CCF" w:rsidP="005212B6">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Wyszczególnienie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9EBB6"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20</w:t>
            </w:r>
            <w:r>
              <w:rPr>
                <w:rFonts w:ascii="Times New Roman" w:eastAsia="NSimSun" w:hAnsi="Times New Roman" w:cs="Times New Roman"/>
                <w:b/>
                <w:bCs/>
                <w:color w:val="000000"/>
                <w:kern w:val="3"/>
                <w:sz w:val="20"/>
                <w:szCs w:val="20"/>
                <w:lang w:eastAsia="zh-CN" w:bidi="hi-IN"/>
              </w:rPr>
              <w:t>22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A2ED"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202</w:t>
            </w:r>
            <w:r>
              <w:rPr>
                <w:rFonts w:ascii="Times New Roman" w:eastAsia="NSimSun" w:hAnsi="Times New Roman" w:cs="Times New Roman"/>
                <w:b/>
                <w:bCs/>
                <w:color w:val="000000"/>
                <w:kern w:val="3"/>
                <w:sz w:val="20"/>
                <w:szCs w:val="20"/>
                <w:lang w:eastAsia="zh-CN" w:bidi="hi-IN"/>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B10AC"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35541B">
              <w:rPr>
                <w:rFonts w:ascii="Times New Roman" w:eastAsia="NSimSun" w:hAnsi="Times New Roman" w:cs="Times New Roman"/>
                <w:b/>
                <w:bCs/>
                <w:color w:val="000000" w:themeColor="text1"/>
                <w:kern w:val="3"/>
                <w:sz w:val="20"/>
                <w:szCs w:val="20"/>
                <w:lang w:eastAsia="zh-CN" w:bidi="hi-IN"/>
              </w:rPr>
              <w:t>202</w:t>
            </w:r>
            <w:r>
              <w:rPr>
                <w:rFonts w:ascii="Times New Roman" w:eastAsia="NSimSun" w:hAnsi="Times New Roman" w:cs="Times New Roman"/>
                <w:b/>
                <w:bCs/>
                <w:color w:val="000000" w:themeColor="text1"/>
                <w:kern w:val="3"/>
                <w:sz w:val="20"/>
                <w:szCs w:val="20"/>
                <w:lang w:eastAsia="zh-CN" w:bidi="hi-IN"/>
              </w:rPr>
              <w:t>4</w:t>
            </w:r>
          </w:p>
        </w:tc>
      </w:tr>
      <w:tr w:rsidR="00BB4CCF" w:rsidRPr="00174D53" w14:paraId="4178CCF7" w14:textId="77777777" w:rsidTr="005212B6">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EE9C1" w14:textId="77777777" w:rsidR="00BB4CCF" w:rsidRPr="00174D53" w:rsidRDefault="00BB4CCF" w:rsidP="005212B6">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68C7"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Liczba świadczeń</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8811"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wydatki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ABB3"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Liczba świadczeń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9BC5C"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wydatki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D018"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35541B">
              <w:rPr>
                <w:rFonts w:ascii="Times New Roman" w:eastAsia="NSimSun" w:hAnsi="Times New Roman" w:cs="Times New Roman"/>
                <w:b/>
                <w:bCs/>
                <w:color w:val="000000" w:themeColor="text1"/>
                <w:kern w:val="3"/>
                <w:sz w:val="20"/>
                <w:szCs w:val="20"/>
                <w:lang w:eastAsia="zh-CN" w:bidi="hi-IN"/>
              </w:rPr>
              <w:t>Liczba świadczeń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E4D0"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35541B">
              <w:rPr>
                <w:rFonts w:ascii="Times New Roman" w:eastAsia="NSimSun" w:hAnsi="Times New Roman" w:cs="Times New Roman"/>
                <w:b/>
                <w:bCs/>
                <w:color w:val="000000" w:themeColor="text1"/>
                <w:kern w:val="3"/>
                <w:sz w:val="20"/>
                <w:szCs w:val="20"/>
                <w:lang w:eastAsia="zh-CN" w:bidi="hi-IN"/>
              </w:rPr>
              <w:t>wydatki</w:t>
            </w:r>
          </w:p>
        </w:tc>
      </w:tr>
      <w:tr w:rsidR="00BB4CCF" w:rsidRPr="00174D53" w14:paraId="540C63E9" w14:textId="77777777" w:rsidTr="005212B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BEB8F" w14:textId="77777777" w:rsidR="00BB4CCF" w:rsidRPr="00174D53" w:rsidRDefault="00BB4CCF" w:rsidP="005212B6">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Pomoc dla osoby usamodzielnianej, z tego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9FE5"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229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AF0F3" w14:textId="77777777" w:rsidR="00BB4CCF" w:rsidRPr="00174D53" w:rsidRDefault="00BB4CCF" w:rsidP="005212B6">
            <w:pPr>
              <w:autoSpaceDN w:val="0"/>
              <w:spacing w:after="0" w:line="360" w:lineRule="auto"/>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 xml:space="preserve">   156 154,00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9588"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7AE4" w14:textId="77777777" w:rsidR="00BB4CCF" w:rsidRPr="00174D53" w:rsidRDefault="00BB4CCF" w:rsidP="005212B6">
            <w:pPr>
              <w:autoSpaceDN w:val="0"/>
              <w:spacing w:after="0" w:line="360" w:lineRule="auto"/>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158 269,00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59A9"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6AAA0"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35541B">
              <w:rPr>
                <w:rFonts w:ascii="Times New Roman" w:eastAsia="NSimSun" w:hAnsi="Times New Roman" w:cs="Times New Roman"/>
                <w:b/>
                <w:bCs/>
                <w:color w:val="000000" w:themeColor="text1"/>
                <w:kern w:val="3"/>
                <w:sz w:val="20"/>
                <w:szCs w:val="20"/>
                <w:lang w:eastAsia="zh-CN" w:bidi="hi-IN"/>
              </w:rPr>
              <w:t>1</w:t>
            </w:r>
            <w:r>
              <w:rPr>
                <w:rFonts w:ascii="Times New Roman" w:eastAsia="NSimSun" w:hAnsi="Times New Roman" w:cs="Times New Roman"/>
                <w:b/>
                <w:bCs/>
                <w:color w:val="000000" w:themeColor="text1"/>
                <w:kern w:val="3"/>
                <w:sz w:val="20"/>
                <w:szCs w:val="20"/>
                <w:lang w:eastAsia="zh-CN" w:bidi="hi-IN"/>
              </w:rPr>
              <w:t>53 622</w:t>
            </w:r>
            <w:r w:rsidRPr="0035541B">
              <w:rPr>
                <w:rFonts w:ascii="Times New Roman" w:eastAsia="NSimSun" w:hAnsi="Times New Roman" w:cs="Times New Roman"/>
                <w:b/>
                <w:bCs/>
                <w:color w:val="000000" w:themeColor="text1"/>
                <w:kern w:val="3"/>
                <w:sz w:val="20"/>
                <w:szCs w:val="20"/>
                <w:lang w:eastAsia="zh-CN" w:bidi="hi-IN"/>
              </w:rPr>
              <w:t>,00</w:t>
            </w:r>
          </w:p>
        </w:tc>
      </w:tr>
      <w:tr w:rsidR="00BB4CCF" w:rsidRPr="00174D53" w14:paraId="2A5B1EB9" w14:textId="77777777" w:rsidTr="005212B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CCCA" w14:textId="77777777" w:rsidR="00BB4CCF" w:rsidRPr="00174D53" w:rsidRDefault="00BB4CCF" w:rsidP="005212B6">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Pomoc na kontynuowanie nauki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A57D9"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219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8DA0D"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124 912,00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03BB"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0310"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108 793,00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4665"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5267"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35541B">
              <w:rPr>
                <w:rFonts w:ascii="Times New Roman" w:eastAsia="NSimSun" w:hAnsi="Times New Roman" w:cs="Times New Roman"/>
                <w:b/>
                <w:bCs/>
                <w:color w:val="000000" w:themeColor="text1"/>
                <w:kern w:val="3"/>
                <w:sz w:val="20"/>
                <w:szCs w:val="20"/>
                <w:lang w:eastAsia="zh-CN" w:bidi="hi-IN"/>
              </w:rPr>
              <w:t>1</w:t>
            </w:r>
            <w:r>
              <w:rPr>
                <w:rFonts w:ascii="Times New Roman" w:eastAsia="NSimSun" w:hAnsi="Times New Roman" w:cs="Times New Roman"/>
                <w:b/>
                <w:bCs/>
                <w:color w:val="000000" w:themeColor="text1"/>
                <w:kern w:val="3"/>
                <w:sz w:val="20"/>
                <w:szCs w:val="20"/>
                <w:lang w:eastAsia="zh-CN" w:bidi="hi-IN"/>
              </w:rPr>
              <w:t>34</w:t>
            </w:r>
            <w:r w:rsidRPr="0035541B">
              <w:rPr>
                <w:rFonts w:ascii="Times New Roman" w:eastAsia="NSimSun" w:hAnsi="Times New Roman" w:cs="Times New Roman"/>
                <w:b/>
                <w:bCs/>
                <w:color w:val="000000" w:themeColor="text1"/>
                <w:kern w:val="3"/>
                <w:sz w:val="20"/>
                <w:szCs w:val="20"/>
                <w:lang w:eastAsia="zh-CN" w:bidi="hi-IN"/>
              </w:rPr>
              <w:t> </w:t>
            </w:r>
            <w:r>
              <w:rPr>
                <w:rFonts w:ascii="Times New Roman" w:eastAsia="NSimSun" w:hAnsi="Times New Roman" w:cs="Times New Roman"/>
                <w:b/>
                <w:bCs/>
                <w:color w:val="000000" w:themeColor="text1"/>
                <w:kern w:val="3"/>
                <w:sz w:val="20"/>
                <w:szCs w:val="20"/>
                <w:lang w:eastAsia="zh-CN" w:bidi="hi-IN"/>
              </w:rPr>
              <w:t>118</w:t>
            </w:r>
            <w:r w:rsidRPr="0035541B">
              <w:rPr>
                <w:rFonts w:ascii="Times New Roman" w:eastAsia="NSimSun" w:hAnsi="Times New Roman" w:cs="Times New Roman"/>
                <w:b/>
                <w:bCs/>
                <w:color w:val="000000" w:themeColor="text1"/>
                <w:kern w:val="3"/>
                <w:sz w:val="20"/>
                <w:szCs w:val="20"/>
                <w:lang w:eastAsia="zh-CN" w:bidi="hi-IN"/>
              </w:rPr>
              <w:t>,00</w:t>
            </w:r>
          </w:p>
        </w:tc>
      </w:tr>
      <w:tr w:rsidR="00BB4CCF" w:rsidRPr="00174D53" w14:paraId="2908E814" w14:textId="77777777" w:rsidTr="005212B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668DE" w14:textId="77777777" w:rsidR="00BB4CCF" w:rsidRPr="00174D53" w:rsidRDefault="00BB4CCF" w:rsidP="005212B6">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Jednorazowa pomoc na usamodzielnienie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AEF7"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21AEA"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19 030,00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4D0A"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3DCB"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38 014,00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E6152"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790D"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4 998</w:t>
            </w:r>
            <w:r w:rsidRPr="0035541B">
              <w:rPr>
                <w:rFonts w:ascii="Times New Roman" w:eastAsia="NSimSun" w:hAnsi="Times New Roman" w:cs="Times New Roman"/>
                <w:b/>
                <w:bCs/>
                <w:color w:val="000000" w:themeColor="text1"/>
                <w:kern w:val="3"/>
                <w:sz w:val="20"/>
                <w:szCs w:val="20"/>
                <w:lang w:eastAsia="zh-CN" w:bidi="hi-IN"/>
              </w:rPr>
              <w:t>,00</w:t>
            </w:r>
          </w:p>
        </w:tc>
      </w:tr>
      <w:tr w:rsidR="00BB4CCF" w:rsidRPr="00174D53" w14:paraId="7EC97AE2" w14:textId="77777777" w:rsidTr="005212B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0096" w14:textId="77777777" w:rsidR="00BB4CCF" w:rsidRPr="00174D53" w:rsidRDefault="00BB4CCF" w:rsidP="005212B6">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Jednorazowa pomoc na zagospodarowanie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529C"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0F586"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12 212,00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0120"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01499"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11 462,00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301AF"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450B7" w14:textId="77777777" w:rsidR="00BB4CCF" w:rsidRPr="0035541B"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14 506</w:t>
            </w:r>
            <w:r w:rsidRPr="0035541B">
              <w:rPr>
                <w:rFonts w:ascii="Times New Roman" w:eastAsia="NSimSun" w:hAnsi="Times New Roman" w:cs="Times New Roman"/>
                <w:b/>
                <w:bCs/>
                <w:color w:val="000000" w:themeColor="text1"/>
                <w:kern w:val="3"/>
                <w:sz w:val="20"/>
                <w:szCs w:val="20"/>
                <w:lang w:eastAsia="zh-CN" w:bidi="hi-IN"/>
              </w:rPr>
              <w:t>,00</w:t>
            </w:r>
          </w:p>
        </w:tc>
      </w:tr>
    </w:tbl>
    <w:p w14:paraId="127C315B" w14:textId="77777777" w:rsidR="00BB4CCF" w:rsidRPr="00174D53"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Stan na : 3</w:t>
      </w:r>
      <w:r>
        <w:rPr>
          <w:rFonts w:ascii="Times New Roman" w:eastAsia="NSimSun" w:hAnsi="Times New Roman" w:cs="Times New Roman"/>
          <w:b/>
          <w:bCs/>
          <w:color w:val="000000"/>
          <w:kern w:val="3"/>
          <w:sz w:val="20"/>
          <w:szCs w:val="20"/>
          <w:lang w:eastAsia="zh-CN" w:bidi="hi-IN"/>
        </w:rPr>
        <w:t>1</w:t>
      </w:r>
      <w:r w:rsidRPr="00174D53">
        <w:rPr>
          <w:rFonts w:ascii="Times New Roman" w:eastAsia="NSimSun" w:hAnsi="Times New Roman" w:cs="Times New Roman"/>
          <w:b/>
          <w:bCs/>
          <w:color w:val="000000"/>
          <w:kern w:val="3"/>
          <w:sz w:val="20"/>
          <w:szCs w:val="20"/>
          <w:lang w:eastAsia="zh-CN" w:bidi="hi-IN"/>
        </w:rPr>
        <w:t>.12.202</w:t>
      </w:r>
      <w:r>
        <w:rPr>
          <w:rFonts w:ascii="Times New Roman" w:eastAsia="NSimSun" w:hAnsi="Times New Roman" w:cs="Times New Roman"/>
          <w:b/>
          <w:bCs/>
          <w:color w:val="000000"/>
          <w:kern w:val="3"/>
          <w:sz w:val="20"/>
          <w:szCs w:val="20"/>
          <w:lang w:eastAsia="zh-CN" w:bidi="hi-IN"/>
        </w:rPr>
        <w:t>4</w:t>
      </w:r>
      <w:r w:rsidRPr="00174D53">
        <w:rPr>
          <w:rFonts w:ascii="Times New Roman" w:eastAsia="NSimSun" w:hAnsi="Times New Roman" w:cs="Times New Roman"/>
          <w:b/>
          <w:bCs/>
          <w:color w:val="000000"/>
          <w:kern w:val="3"/>
          <w:sz w:val="20"/>
          <w:szCs w:val="20"/>
          <w:lang w:eastAsia="zh-CN" w:bidi="hi-IN"/>
        </w:rPr>
        <w:t>r.</w:t>
      </w:r>
    </w:p>
    <w:p w14:paraId="417E3046"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210EBA75"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4D13E9DA" w14:textId="77777777" w:rsidR="00BB4CCF" w:rsidRDefault="00BB4CCF" w:rsidP="00BB4CCF">
      <w:pPr>
        <w:autoSpaceDN w:val="0"/>
        <w:spacing w:after="0" w:line="240" w:lineRule="auto"/>
        <w:textAlignment w:val="baseline"/>
        <w:rPr>
          <w:rFonts w:ascii="Times New Roman" w:eastAsia="NSimSun" w:hAnsi="Times New Roman" w:cs="Times New Roman"/>
          <w:b/>
          <w:bCs/>
          <w:color w:val="000000"/>
          <w:kern w:val="3"/>
          <w:sz w:val="20"/>
          <w:szCs w:val="20"/>
          <w:lang w:eastAsia="zh-CN" w:bidi="hi-IN"/>
        </w:rPr>
      </w:pPr>
      <w:r w:rsidRPr="004652B5">
        <w:rPr>
          <w:rFonts w:ascii="Times New Roman" w:eastAsia="NSimSun" w:hAnsi="Times New Roman" w:cs="Times New Roman"/>
          <w:b/>
          <w:bCs/>
          <w:color w:val="000000"/>
          <w:kern w:val="3"/>
          <w:sz w:val="20"/>
          <w:szCs w:val="20"/>
          <w:lang w:eastAsia="zh-CN" w:bidi="hi-IN"/>
        </w:rPr>
        <w:t>Tabela Nr</w:t>
      </w:r>
      <w:r>
        <w:rPr>
          <w:rFonts w:ascii="Times New Roman" w:eastAsia="NSimSun" w:hAnsi="Times New Roman" w:cs="Times New Roman"/>
          <w:b/>
          <w:bCs/>
          <w:color w:val="000000"/>
          <w:kern w:val="3"/>
          <w:sz w:val="20"/>
          <w:szCs w:val="20"/>
          <w:lang w:eastAsia="zh-CN" w:bidi="hi-IN"/>
        </w:rPr>
        <w:t xml:space="preserve"> 11</w:t>
      </w:r>
    </w:p>
    <w:p w14:paraId="35F2AAEE" w14:textId="77777777" w:rsidR="00BB4CCF" w:rsidRPr="004652B5" w:rsidRDefault="00BB4CCF" w:rsidP="00BB4CCF">
      <w:pPr>
        <w:autoSpaceDN w:val="0"/>
        <w:spacing w:after="0" w:line="240" w:lineRule="auto"/>
        <w:textAlignment w:val="baseline"/>
        <w:rPr>
          <w:rFonts w:ascii="Liberation Serif" w:eastAsia="NSimSun" w:hAnsi="Liberation Serif" w:cs="Arial"/>
          <w:kern w:val="3"/>
          <w:sz w:val="20"/>
          <w:szCs w:val="20"/>
          <w:lang w:eastAsia="zh-CN" w:bidi="hi-IN"/>
        </w:rPr>
      </w:pPr>
    </w:p>
    <w:p w14:paraId="0FFF37C0" w14:textId="77777777" w:rsidR="00BB4CCF" w:rsidRDefault="00BB4CCF" w:rsidP="00BB4CCF">
      <w:pPr>
        <w:autoSpaceDN w:val="0"/>
        <w:spacing w:after="0" w:line="240" w:lineRule="auto"/>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Pomoc osobom usamodzielnianym, którzy opuścili instytucjonalną pieczę zastępczą</w:t>
      </w:r>
    </w:p>
    <w:p w14:paraId="0662C048" w14:textId="77777777" w:rsidR="00BB4CCF" w:rsidRPr="00174D53" w:rsidRDefault="00BB4CCF" w:rsidP="00BB4CCF">
      <w:pPr>
        <w:autoSpaceDN w:val="0"/>
        <w:spacing w:after="0" w:line="240" w:lineRule="auto"/>
        <w:textAlignment w:val="baseline"/>
        <w:rPr>
          <w:rFonts w:ascii="Times New Roman" w:eastAsia="NSimSun" w:hAnsi="Times New Roman" w:cs="Times New Roman"/>
          <w:b/>
          <w:bCs/>
          <w:color w:val="000000"/>
          <w:kern w:val="3"/>
          <w:sz w:val="20"/>
          <w:szCs w:val="20"/>
          <w:lang w:eastAsia="zh-CN" w:bidi="hi-IN"/>
        </w:rPr>
      </w:pPr>
    </w:p>
    <w:tbl>
      <w:tblPr>
        <w:tblW w:w="9776" w:type="dxa"/>
        <w:tblLayout w:type="fixed"/>
        <w:tblCellMar>
          <w:left w:w="10" w:type="dxa"/>
          <w:right w:w="10" w:type="dxa"/>
        </w:tblCellMar>
        <w:tblLook w:val="0000" w:firstRow="0" w:lastRow="0" w:firstColumn="0" w:lastColumn="0" w:noHBand="0" w:noVBand="0"/>
      </w:tblPr>
      <w:tblGrid>
        <w:gridCol w:w="2547"/>
        <w:gridCol w:w="1134"/>
        <w:gridCol w:w="1417"/>
        <w:gridCol w:w="1276"/>
        <w:gridCol w:w="1134"/>
        <w:gridCol w:w="1134"/>
        <w:gridCol w:w="1134"/>
      </w:tblGrid>
      <w:tr w:rsidR="00BB4CCF" w:rsidRPr="00174D53" w14:paraId="2BAC4F5E" w14:textId="77777777" w:rsidTr="005212B6">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7546" w14:textId="77777777" w:rsidR="00BB4CCF" w:rsidRPr="00174D53" w:rsidRDefault="00BB4CCF" w:rsidP="005212B6">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Wyszczególnienie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E4EF"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20</w:t>
            </w:r>
            <w:r>
              <w:rPr>
                <w:rFonts w:ascii="Times New Roman" w:eastAsia="NSimSun" w:hAnsi="Times New Roman" w:cs="Times New Roman"/>
                <w:b/>
                <w:bCs/>
                <w:color w:val="000000"/>
                <w:kern w:val="3"/>
                <w:sz w:val="20"/>
                <w:szCs w:val="20"/>
                <w:lang w:eastAsia="zh-CN" w:bidi="hi-IN"/>
              </w:rPr>
              <w:t>22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6AE1"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202</w:t>
            </w:r>
            <w:r>
              <w:rPr>
                <w:rFonts w:ascii="Times New Roman" w:eastAsia="NSimSun" w:hAnsi="Times New Roman" w:cs="Times New Roman"/>
                <w:b/>
                <w:bCs/>
                <w:color w:val="000000"/>
                <w:kern w:val="3"/>
                <w:sz w:val="20"/>
                <w:szCs w:val="20"/>
                <w:lang w:eastAsia="zh-CN" w:bidi="hi-IN"/>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3393"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43250D">
              <w:rPr>
                <w:rFonts w:ascii="Times New Roman" w:eastAsia="NSimSun" w:hAnsi="Times New Roman" w:cs="Times New Roman"/>
                <w:b/>
                <w:bCs/>
                <w:color w:val="000000" w:themeColor="text1"/>
                <w:kern w:val="3"/>
                <w:sz w:val="20"/>
                <w:szCs w:val="20"/>
                <w:lang w:eastAsia="zh-CN" w:bidi="hi-IN"/>
              </w:rPr>
              <w:t>202</w:t>
            </w:r>
            <w:r>
              <w:rPr>
                <w:rFonts w:ascii="Times New Roman" w:eastAsia="NSimSun" w:hAnsi="Times New Roman" w:cs="Times New Roman"/>
                <w:b/>
                <w:bCs/>
                <w:color w:val="000000" w:themeColor="text1"/>
                <w:kern w:val="3"/>
                <w:sz w:val="20"/>
                <w:szCs w:val="20"/>
                <w:lang w:eastAsia="zh-CN" w:bidi="hi-IN"/>
              </w:rPr>
              <w:t>4</w:t>
            </w:r>
          </w:p>
        </w:tc>
      </w:tr>
      <w:tr w:rsidR="00BB4CCF" w:rsidRPr="00174D53" w14:paraId="07CCEED2" w14:textId="77777777" w:rsidTr="005212B6">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8F23" w14:textId="77777777" w:rsidR="00BB4CCF" w:rsidRPr="00174D53" w:rsidRDefault="00BB4CCF" w:rsidP="005212B6">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D7DA"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Liczba świadczeń</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B17D"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wydatki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0CD0"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Liczba świadczeń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398B"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wydatki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42E3"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43250D">
              <w:rPr>
                <w:rFonts w:ascii="Times New Roman" w:eastAsia="NSimSun" w:hAnsi="Times New Roman" w:cs="Times New Roman"/>
                <w:b/>
                <w:bCs/>
                <w:color w:val="000000" w:themeColor="text1"/>
                <w:kern w:val="3"/>
                <w:sz w:val="20"/>
                <w:szCs w:val="20"/>
                <w:lang w:eastAsia="zh-CN" w:bidi="hi-IN"/>
              </w:rPr>
              <w:t>Liczba świadczeń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03E9"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43250D">
              <w:rPr>
                <w:rFonts w:ascii="Times New Roman" w:eastAsia="NSimSun" w:hAnsi="Times New Roman" w:cs="Times New Roman"/>
                <w:b/>
                <w:bCs/>
                <w:color w:val="000000" w:themeColor="text1"/>
                <w:kern w:val="3"/>
                <w:sz w:val="20"/>
                <w:szCs w:val="20"/>
                <w:lang w:eastAsia="zh-CN" w:bidi="hi-IN"/>
              </w:rPr>
              <w:t>wydatki</w:t>
            </w:r>
          </w:p>
        </w:tc>
      </w:tr>
      <w:tr w:rsidR="00BB4CCF" w:rsidRPr="00174D53" w14:paraId="0ECD0540" w14:textId="77777777" w:rsidTr="005212B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945A" w14:textId="77777777" w:rsidR="00BB4CCF" w:rsidRPr="00174D53" w:rsidRDefault="00BB4CCF" w:rsidP="005212B6">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Pomoc dla osoby usamodzielnianej, z tego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22507"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97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3957" w14:textId="77777777" w:rsidR="00BB4CCF" w:rsidRPr="00174D53" w:rsidRDefault="00BB4CCF" w:rsidP="005212B6">
            <w:pPr>
              <w:autoSpaceDN w:val="0"/>
              <w:spacing w:after="0" w:line="360" w:lineRule="auto"/>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 xml:space="preserve">   78 040,00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7022"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9A4AA"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114 298</w:t>
            </w:r>
            <w:r w:rsidRPr="00174D53">
              <w:rPr>
                <w:rFonts w:ascii="Times New Roman" w:eastAsia="NSimSun" w:hAnsi="Times New Roman" w:cs="Times New Roman"/>
                <w:b/>
                <w:bCs/>
                <w:color w:val="000000"/>
                <w:kern w:val="3"/>
                <w:sz w:val="20"/>
                <w:szCs w:val="20"/>
                <w:lang w:eastAsia="zh-CN" w:bidi="hi-I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DF34"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sidRPr="0043250D">
              <w:rPr>
                <w:rFonts w:ascii="Times New Roman" w:eastAsia="NSimSun" w:hAnsi="Times New Roman" w:cs="Times New Roman"/>
                <w:b/>
                <w:bCs/>
                <w:color w:val="000000" w:themeColor="text1"/>
                <w:kern w:val="3"/>
                <w:sz w:val="20"/>
                <w:szCs w:val="20"/>
                <w:lang w:eastAsia="zh-CN" w:bidi="hi-IN"/>
              </w:rPr>
              <w:t>1</w:t>
            </w:r>
            <w:r>
              <w:rPr>
                <w:rFonts w:ascii="Times New Roman" w:eastAsia="NSimSun" w:hAnsi="Times New Roman" w:cs="Times New Roman"/>
                <w:b/>
                <w:bCs/>
                <w:color w:val="000000" w:themeColor="text1"/>
                <w:kern w:val="3"/>
                <w:sz w:val="20"/>
                <w:szCs w:val="20"/>
                <w:lang w:eastAsia="zh-CN" w:bidi="hi-IN"/>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B8BC"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126 908</w:t>
            </w:r>
            <w:r w:rsidRPr="0043250D">
              <w:rPr>
                <w:rFonts w:ascii="Times New Roman" w:eastAsia="NSimSun" w:hAnsi="Times New Roman" w:cs="Times New Roman"/>
                <w:b/>
                <w:bCs/>
                <w:color w:val="000000" w:themeColor="text1"/>
                <w:kern w:val="3"/>
                <w:sz w:val="20"/>
                <w:szCs w:val="20"/>
                <w:lang w:eastAsia="zh-CN" w:bidi="hi-IN"/>
              </w:rPr>
              <w:t>,00</w:t>
            </w:r>
          </w:p>
        </w:tc>
      </w:tr>
      <w:tr w:rsidR="00BB4CCF" w:rsidRPr="00174D53" w14:paraId="0E981733" w14:textId="77777777" w:rsidTr="005212B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32F4" w14:textId="77777777" w:rsidR="00BB4CCF" w:rsidRPr="00174D53" w:rsidRDefault="00BB4CCF" w:rsidP="005212B6">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Pomoc na kontynuowanie nauki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29826"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93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3DE06"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53 590,00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9352A"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973D0"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61 006</w:t>
            </w:r>
            <w:r w:rsidRPr="00174D53">
              <w:rPr>
                <w:rFonts w:ascii="Times New Roman" w:eastAsia="NSimSun" w:hAnsi="Times New Roman" w:cs="Times New Roman"/>
                <w:b/>
                <w:bCs/>
                <w:color w:val="000000"/>
                <w:kern w:val="3"/>
                <w:sz w:val="20"/>
                <w:szCs w:val="20"/>
                <w:lang w:eastAsia="zh-CN" w:bidi="hi-I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A717"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9</w:t>
            </w:r>
            <w:r w:rsidRPr="0043250D">
              <w:rPr>
                <w:rFonts w:ascii="Times New Roman" w:eastAsia="NSimSun" w:hAnsi="Times New Roman" w:cs="Times New Roman"/>
                <w:b/>
                <w:bCs/>
                <w:color w:val="000000" w:themeColor="text1"/>
                <w:kern w:val="3"/>
                <w:sz w:val="20"/>
                <w:szCs w:val="20"/>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DD80"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64 116</w:t>
            </w:r>
            <w:r w:rsidRPr="0043250D">
              <w:rPr>
                <w:rFonts w:ascii="Times New Roman" w:eastAsia="NSimSun" w:hAnsi="Times New Roman" w:cs="Times New Roman"/>
                <w:b/>
                <w:bCs/>
                <w:color w:val="000000" w:themeColor="text1"/>
                <w:kern w:val="3"/>
                <w:sz w:val="20"/>
                <w:szCs w:val="20"/>
                <w:lang w:eastAsia="zh-CN" w:bidi="hi-IN"/>
              </w:rPr>
              <w:t>,00</w:t>
            </w:r>
          </w:p>
        </w:tc>
      </w:tr>
      <w:tr w:rsidR="00BB4CCF" w:rsidRPr="00174D53" w14:paraId="1F469A56" w14:textId="77777777" w:rsidTr="005212B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EACA2" w14:textId="77777777" w:rsidR="00BB4CCF" w:rsidRPr="00174D53" w:rsidRDefault="00BB4CCF" w:rsidP="005212B6">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Jednorazowa pomoc na usamodzielnienie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1C108"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2540"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22 755,00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CDDD1"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8567"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51 253</w:t>
            </w:r>
            <w:r w:rsidRPr="00174D53">
              <w:rPr>
                <w:rFonts w:ascii="Times New Roman" w:eastAsia="NSimSun" w:hAnsi="Times New Roman" w:cs="Times New Roman"/>
                <w:b/>
                <w:bCs/>
                <w:color w:val="000000"/>
                <w:kern w:val="3"/>
                <w:sz w:val="20"/>
                <w:szCs w:val="20"/>
                <w:lang w:eastAsia="zh-CN" w:bidi="hi-I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8783D"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A25C"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51 432</w:t>
            </w:r>
            <w:r w:rsidRPr="0043250D">
              <w:rPr>
                <w:rFonts w:ascii="Times New Roman" w:eastAsia="NSimSun" w:hAnsi="Times New Roman" w:cs="Times New Roman"/>
                <w:b/>
                <w:bCs/>
                <w:color w:val="000000" w:themeColor="text1"/>
                <w:kern w:val="3"/>
                <w:sz w:val="20"/>
                <w:szCs w:val="20"/>
                <w:lang w:eastAsia="zh-CN" w:bidi="hi-IN"/>
              </w:rPr>
              <w:t>,00</w:t>
            </w:r>
          </w:p>
        </w:tc>
      </w:tr>
      <w:tr w:rsidR="00BB4CCF" w:rsidRPr="00174D53" w14:paraId="05038FDC" w14:textId="77777777" w:rsidTr="005212B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92E8" w14:textId="77777777" w:rsidR="00BB4CCF" w:rsidRPr="00174D53" w:rsidRDefault="00BB4CCF" w:rsidP="005212B6">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Jednorazowa pomoc na zagospodarowanie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BAED"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2FE9F"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1 695,00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0283"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32E1" w14:textId="77777777" w:rsidR="00BB4CCF" w:rsidRPr="00174D53" w:rsidRDefault="00BB4CCF" w:rsidP="005212B6">
            <w:pPr>
              <w:autoSpaceDN w:val="0"/>
              <w:spacing w:after="0" w:line="360" w:lineRule="auto"/>
              <w:jc w:val="center"/>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t>2 039</w:t>
            </w:r>
            <w:r w:rsidRPr="00174D53">
              <w:rPr>
                <w:rFonts w:ascii="Times New Roman" w:eastAsia="NSimSun" w:hAnsi="Times New Roman" w:cs="Times New Roman"/>
                <w:b/>
                <w:bCs/>
                <w:color w:val="000000"/>
                <w:kern w:val="3"/>
                <w:sz w:val="20"/>
                <w:szCs w:val="20"/>
                <w:lang w:eastAsia="zh-CN" w:bidi="hi-I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CD307"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A5F5" w14:textId="77777777" w:rsidR="00BB4CCF" w:rsidRPr="0043250D" w:rsidRDefault="00BB4CCF" w:rsidP="005212B6">
            <w:pPr>
              <w:autoSpaceDN w:val="0"/>
              <w:spacing w:after="0" w:line="360" w:lineRule="auto"/>
              <w:jc w:val="center"/>
              <w:textAlignment w:val="baseline"/>
              <w:rPr>
                <w:rFonts w:ascii="Times New Roman" w:eastAsia="NSimSun" w:hAnsi="Times New Roman" w:cs="Times New Roman"/>
                <w:b/>
                <w:bCs/>
                <w:color w:val="000000" w:themeColor="text1"/>
                <w:kern w:val="3"/>
                <w:sz w:val="20"/>
                <w:szCs w:val="20"/>
                <w:lang w:eastAsia="zh-CN" w:bidi="hi-IN"/>
              </w:rPr>
            </w:pPr>
            <w:r>
              <w:rPr>
                <w:rFonts w:ascii="Times New Roman" w:eastAsia="NSimSun" w:hAnsi="Times New Roman" w:cs="Times New Roman"/>
                <w:b/>
                <w:bCs/>
                <w:color w:val="000000" w:themeColor="text1"/>
                <w:kern w:val="3"/>
                <w:sz w:val="20"/>
                <w:szCs w:val="20"/>
                <w:lang w:eastAsia="zh-CN" w:bidi="hi-IN"/>
              </w:rPr>
              <w:t>11 360</w:t>
            </w:r>
            <w:r w:rsidRPr="0043250D">
              <w:rPr>
                <w:rFonts w:ascii="Times New Roman" w:eastAsia="NSimSun" w:hAnsi="Times New Roman" w:cs="Times New Roman"/>
                <w:b/>
                <w:bCs/>
                <w:color w:val="000000" w:themeColor="text1"/>
                <w:kern w:val="3"/>
                <w:sz w:val="20"/>
                <w:szCs w:val="20"/>
                <w:lang w:eastAsia="zh-CN" w:bidi="hi-IN"/>
              </w:rPr>
              <w:t>,00</w:t>
            </w:r>
          </w:p>
        </w:tc>
      </w:tr>
    </w:tbl>
    <w:p w14:paraId="74B294F4"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174D53">
        <w:rPr>
          <w:rFonts w:ascii="Times New Roman" w:eastAsia="NSimSun" w:hAnsi="Times New Roman" w:cs="Times New Roman"/>
          <w:b/>
          <w:bCs/>
          <w:color w:val="000000"/>
          <w:kern w:val="3"/>
          <w:sz w:val="20"/>
          <w:szCs w:val="20"/>
          <w:lang w:eastAsia="zh-CN" w:bidi="hi-IN"/>
        </w:rPr>
        <w:t>Stan na : 3</w:t>
      </w:r>
      <w:r>
        <w:rPr>
          <w:rFonts w:ascii="Times New Roman" w:eastAsia="NSimSun" w:hAnsi="Times New Roman" w:cs="Times New Roman"/>
          <w:b/>
          <w:bCs/>
          <w:color w:val="000000"/>
          <w:kern w:val="3"/>
          <w:sz w:val="20"/>
          <w:szCs w:val="20"/>
          <w:lang w:eastAsia="zh-CN" w:bidi="hi-IN"/>
        </w:rPr>
        <w:t>1</w:t>
      </w:r>
      <w:r w:rsidRPr="00174D53">
        <w:rPr>
          <w:rFonts w:ascii="Times New Roman" w:eastAsia="NSimSun" w:hAnsi="Times New Roman" w:cs="Times New Roman"/>
          <w:b/>
          <w:bCs/>
          <w:color w:val="000000"/>
          <w:kern w:val="3"/>
          <w:sz w:val="20"/>
          <w:szCs w:val="20"/>
          <w:lang w:eastAsia="zh-CN" w:bidi="hi-IN"/>
        </w:rPr>
        <w:t>.12.202</w:t>
      </w:r>
      <w:r>
        <w:rPr>
          <w:rFonts w:ascii="Times New Roman" w:eastAsia="NSimSun" w:hAnsi="Times New Roman" w:cs="Times New Roman"/>
          <w:b/>
          <w:bCs/>
          <w:color w:val="000000"/>
          <w:kern w:val="3"/>
          <w:sz w:val="20"/>
          <w:szCs w:val="20"/>
          <w:lang w:eastAsia="zh-CN" w:bidi="hi-IN"/>
        </w:rPr>
        <w:t>4</w:t>
      </w:r>
      <w:r w:rsidRPr="00174D53">
        <w:rPr>
          <w:rFonts w:ascii="Times New Roman" w:eastAsia="NSimSun" w:hAnsi="Times New Roman" w:cs="Times New Roman"/>
          <w:b/>
          <w:bCs/>
          <w:color w:val="000000"/>
          <w:kern w:val="3"/>
          <w:sz w:val="20"/>
          <w:szCs w:val="20"/>
          <w:lang w:eastAsia="zh-CN" w:bidi="hi-IN"/>
        </w:rPr>
        <w:t>r.</w:t>
      </w:r>
    </w:p>
    <w:p w14:paraId="02095107"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3A761ABD"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5FEC8A0B"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1078C07C" w14:textId="77777777" w:rsidR="00BB4CCF" w:rsidRPr="00623EBD"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037D0B86" w14:textId="77777777" w:rsidR="00BB4CCF" w:rsidRPr="00623EBD"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6F2FC92D"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1745B7B7"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68A59E67"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34BAB4BA"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79B41F34"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0E1E13B7"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32E716D8"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4"/>
          <w:szCs w:val="24"/>
          <w:lang w:eastAsia="zh-CN" w:bidi="hi-IN"/>
        </w:rPr>
      </w:pPr>
    </w:p>
    <w:p w14:paraId="66641B42"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2976950F"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4541315F"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710FE9F1"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0A8EB9FD"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2081E711"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194AEF9F" w14:textId="77777777"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328A4DF2" w14:textId="15773578" w:rsidR="00BB4CCF"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Pr>
          <w:rFonts w:ascii="Times New Roman" w:eastAsia="NSimSun" w:hAnsi="Times New Roman" w:cs="Times New Roman"/>
          <w:b/>
          <w:bCs/>
          <w:color w:val="000000"/>
          <w:kern w:val="3"/>
          <w:sz w:val="20"/>
          <w:szCs w:val="20"/>
          <w:lang w:eastAsia="zh-CN" w:bidi="hi-IN"/>
        </w:rPr>
        <w:lastRenderedPageBreak/>
        <w:t>Wykres nr 15</w:t>
      </w:r>
    </w:p>
    <w:p w14:paraId="66AFD9A9" w14:textId="77777777" w:rsidR="00BB4CCF" w:rsidRPr="00174D53"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p>
    <w:p w14:paraId="7EDCFD6C"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r>
        <w:rPr>
          <w:rFonts w:ascii="Times New Roman" w:eastAsia="NSimSun" w:hAnsi="Times New Roman" w:cs="Times New Roman"/>
          <w:bCs/>
          <w:noProof/>
          <w:kern w:val="3"/>
          <w:sz w:val="20"/>
          <w:szCs w:val="20"/>
          <w:lang w:eastAsia="zh-CN" w:bidi="hi-IN"/>
        </w:rPr>
        <w:drawing>
          <wp:inline distT="0" distB="0" distL="0" distR="0" wp14:anchorId="7C2FD557" wp14:editId="52186CD4">
            <wp:extent cx="6369685" cy="3719245"/>
            <wp:effectExtent l="0" t="0" r="12065" b="14605"/>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975F0E" w14:textId="77777777" w:rsidR="00BB4CCF" w:rsidRDefault="00BB4CCF" w:rsidP="00BB4CCF">
      <w:pPr>
        <w:autoSpaceDN w:val="0"/>
        <w:spacing w:after="0" w:line="360" w:lineRule="auto"/>
        <w:textAlignment w:val="baseline"/>
        <w:rPr>
          <w:rFonts w:ascii="Times New Roman" w:eastAsia="NSimSun" w:hAnsi="Times New Roman" w:cs="Times New Roman"/>
          <w:b/>
          <w:kern w:val="3"/>
          <w:sz w:val="20"/>
          <w:szCs w:val="20"/>
          <w:lang w:eastAsia="zh-CN" w:bidi="hi-IN"/>
        </w:rPr>
      </w:pPr>
    </w:p>
    <w:p w14:paraId="395D0047" w14:textId="77777777" w:rsidR="00BB4CCF" w:rsidRDefault="00BB4CCF" w:rsidP="00BB4CCF">
      <w:pPr>
        <w:autoSpaceDN w:val="0"/>
        <w:spacing w:after="0" w:line="360" w:lineRule="auto"/>
        <w:textAlignment w:val="baseline"/>
        <w:rPr>
          <w:rFonts w:ascii="Times New Roman" w:eastAsia="NSimSun" w:hAnsi="Times New Roman" w:cs="Times New Roman"/>
          <w:b/>
          <w:kern w:val="3"/>
          <w:sz w:val="20"/>
          <w:szCs w:val="20"/>
          <w:lang w:eastAsia="zh-CN" w:bidi="hi-IN"/>
        </w:rPr>
      </w:pPr>
      <w:r w:rsidRPr="00BB4CCF">
        <w:rPr>
          <w:rFonts w:ascii="Times New Roman" w:eastAsia="NSimSun" w:hAnsi="Times New Roman" w:cs="Times New Roman"/>
          <w:b/>
          <w:kern w:val="3"/>
          <w:sz w:val="20"/>
          <w:szCs w:val="20"/>
          <w:lang w:eastAsia="zh-CN" w:bidi="hi-IN"/>
        </w:rPr>
        <w:t>Wykres nr 16</w:t>
      </w:r>
    </w:p>
    <w:p w14:paraId="7EF3277E" w14:textId="4A26461F" w:rsidR="00BB4CCF" w:rsidRDefault="00BB4CCF" w:rsidP="00BB4CCF">
      <w:pPr>
        <w:autoSpaceDN w:val="0"/>
        <w:spacing w:after="0" w:line="360" w:lineRule="auto"/>
        <w:textAlignment w:val="baseline"/>
        <w:rPr>
          <w:rFonts w:ascii="Times New Roman" w:eastAsia="NSimSun" w:hAnsi="Times New Roman" w:cs="Times New Roman"/>
          <w:bCs/>
          <w:kern w:val="3"/>
          <w:sz w:val="20"/>
          <w:szCs w:val="20"/>
          <w:lang w:eastAsia="zh-CN" w:bidi="hi-IN"/>
        </w:rPr>
      </w:pPr>
      <w:r>
        <w:rPr>
          <w:rFonts w:ascii="Times New Roman" w:eastAsia="NSimSun" w:hAnsi="Times New Roman" w:cs="Times New Roman"/>
          <w:bCs/>
          <w:noProof/>
          <w:kern w:val="3"/>
          <w:sz w:val="24"/>
          <w:szCs w:val="24"/>
          <w:lang w:eastAsia="zh-CN" w:bidi="hi-IN"/>
        </w:rPr>
        <w:drawing>
          <wp:inline distT="0" distB="0" distL="0" distR="0" wp14:anchorId="0E13F588" wp14:editId="2EBF2731">
            <wp:extent cx="6236413" cy="3760341"/>
            <wp:effectExtent l="0" t="0" r="12065" b="12065"/>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0A0F7E"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380A69DE"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513F185D" w14:textId="1A011EE1" w:rsidR="00BB4CCF" w:rsidRDefault="00BB4CCF" w:rsidP="00BB4CCF">
      <w:pPr>
        <w:autoSpaceDN w:val="0"/>
        <w:spacing w:after="0" w:line="360" w:lineRule="auto"/>
        <w:jc w:val="both"/>
        <w:textAlignment w:val="baseline"/>
        <w:rPr>
          <w:rFonts w:ascii="Times New Roman" w:eastAsia="NSimSun" w:hAnsi="Times New Roman" w:cs="Times New Roman"/>
          <w:b/>
          <w:kern w:val="3"/>
          <w:sz w:val="20"/>
          <w:szCs w:val="20"/>
          <w:lang w:eastAsia="zh-CN" w:bidi="hi-IN"/>
        </w:rPr>
      </w:pPr>
      <w:r w:rsidRPr="00BB4CCF">
        <w:rPr>
          <w:rFonts w:ascii="Times New Roman" w:eastAsia="NSimSun" w:hAnsi="Times New Roman" w:cs="Times New Roman"/>
          <w:b/>
          <w:kern w:val="3"/>
          <w:sz w:val="20"/>
          <w:szCs w:val="20"/>
          <w:lang w:eastAsia="zh-CN" w:bidi="hi-IN"/>
        </w:rPr>
        <w:lastRenderedPageBreak/>
        <w:t>Wykres nr 17</w:t>
      </w:r>
    </w:p>
    <w:p w14:paraId="576B0216" w14:textId="77777777" w:rsidR="00BB4CCF" w:rsidRPr="00BB4CCF" w:rsidRDefault="00BB4CCF" w:rsidP="00BB4CCF">
      <w:pPr>
        <w:autoSpaceDN w:val="0"/>
        <w:spacing w:after="0" w:line="360" w:lineRule="auto"/>
        <w:jc w:val="both"/>
        <w:textAlignment w:val="baseline"/>
        <w:rPr>
          <w:rFonts w:ascii="Times New Roman" w:eastAsia="NSimSun" w:hAnsi="Times New Roman" w:cs="Times New Roman"/>
          <w:b/>
          <w:kern w:val="3"/>
          <w:sz w:val="20"/>
          <w:szCs w:val="20"/>
          <w:lang w:eastAsia="zh-CN" w:bidi="hi-IN"/>
        </w:rPr>
      </w:pPr>
    </w:p>
    <w:p w14:paraId="7C9690E8" w14:textId="77777777" w:rsidR="00BB4CCF"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r>
        <w:rPr>
          <w:rFonts w:ascii="Times New Roman" w:eastAsia="NSimSun" w:hAnsi="Times New Roman" w:cs="Times New Roman"/>
          <w:bCs/>
          <w:noProof/>
          <w:kern w:val="3"/>
          <w:sz w:val="20"/>
          <w:szCs w:val="20"/>
          <w:lang w:eastAsia="zh-CN" w:bidi="hi-IN"/>
        </w:rPr>
        <w:drawing>
          <wp:inline distT="0" distB="0" distL="0" distR="0" wp14:anchorId="764F52E5" wp14:editId="5C2C2210">
            <wp:extent cx="6236413" cy="3719245"/>
            <wp:effectExtent l="0" t="0" r="12065" b="14605"/>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7420E6A"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Cs/>
          <w:kern w:val="3"/>
          <w:sz w:val="20"/>
          <w:szCs w:val="20"/>
          <w:lang w:eastAsia="zh-CN" w:bidi="hi-IN"/>
        </w:rPr>
      </w:pPr>
    </w:p>
    <w:p w14:paraId="76829D00" w14:textId="64FFADB6" w:rsidR="00BB4CCF" w:rsidRDefault="00BB4CCF" w:rsidP="00BB4CCF"/>
    <w:p w14:paraId="1243A532" w14:textId="6830A7B2" w:rsidR="00BB4CCF" w:rsidRPr="00995605" w:rsidRDefault="00BB4CCF" w:rsidP="00BB4CCF">
      <w:pPr>
        <w:pStyle w:val="Nagwek1"/>
        <w:numPr>
          <w:ilvl w:val="0"/>
          <w:numId w:val="1"/>
        </w:numPr>
        <w:rPr>
          <w:rFonts w:ascii="Times New Roman" w:hAnsi="Times New Roman" w:cs="Times New Roman"/>
          <w:color w:val="auto"/>
          <w:sz w:val="36"/>
          <w:szCs w:val="36"/>
        </w:rPr>
      </w:pPr>
      <w:bookmarkStart w:id="8" w:name="_Toc192573093"/>
      <w:r w:rsidRPr="00995605">
        <w:rPr>
          <w:rFonts w:ascii="Times New Roman" w:hAnsi="Times New Roman" w:cs="Times New Roman"/>
          <w:color w:val="auto"/>
          <w:sz w:val="36"/>
          <w:szCs w:val="36"/>
        </w:rPr>
        <w:t xml:space="preserve">CELE I KIERUNKI DZIAŁAŃ WYNIKAJĄCE </w:t>
      </w:r>
      <w:r w:rsidR="00995605">
        <w:rPr>
          <w:rFonts w:ascii="Times New Roman" w:hAnsi="Times New Roman" w:cs="Times New Roman"/>
          <w:color w:val="auto"/>
          <w:sz w:val="36"/>
          <w:szCs w:val="36"/>
        </w:rPr>
        <w:br/>
      </w:r>
      <w:r w:rsidRPr="00995605">
        <w:rPr>
          <w:rFonts w:ascii="Times New Roman" w:hAnsi="Times New Roman" w:cs="Times New Roman"/>
          <w:color w:val="auto"/>
          <w:sz w:val="36"/>
          <w:szCs w:val="36"/>
        </w:rPr>
        <w:t>Z POWIATOWEGO PROGRAMU ROZWOJU PIECZY ZASTĘPCZEJ NA LATA 2025-2027</w:t>
      </w:r>
      <w:bookmarkEnd w:id="8"/>
    </w:p>
    <w:p w14:paraId="5A9B1DFE" w14:textId="77777777" w:rsidR="00BB4CCF" w:rsidRDefault="00BB4CCF" w:rsidP="00BB4CCF"/>
    <w:p w14:paraId="33F65422" w14:textId="77777777" w:rsidR="00BB4CCF" w:rsidRPr="00174D53" w:rsidRDefault="00BB4CCF" w:rsidP="00BB4CCF">
      <w:pPr>
        <w:autoSpaceDN w:val="0"/>
        <w:spacing w:after="0" w:line="360" w:lineRule="auto"/>
        <w:ind w:firstLine="360"/>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Celem głównym Powiatowego Programu Rozwoju Pieczy Zastępczej na lata 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7</w:t>
      </w:r>
      <w:r w:rsidRPr="00174D53">
        <w:rPr>
          <w:rFonts w:ascii="Times New Roman" w:eastAsia="NSimSun" w:hAnsi="Times New Roman" w:cs="Times New Roman"/>
          <w:kern w:val="3"/>
          <w:sz w:val="24"/>
          <w:szCs w:val="24"/>
          <w:lang w:eastAsia="zh-CN" w:bidi="hi-IN"/>
        </w:rPr>
        <w:t xml:space="preserve"> jest wspieranie rozwoju pieczy zastępczej w Powiecie Grójeckim ze szczególnym nastawieniem na tworzenie form rodzinnych.</w:t>
      </w:r>
    </w:p>
    <w:p w14:paraId="0C0676B8" w14:textId="4166756D" w:rsidR="00BB4CCF" w:rsidRPr="00174D53"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Dziecku, któremu rodzina naturalna nie może zapewnić bezpośredniej opieki i wychowania należy zorganizować opiekę zastępczą. Szansą wzrastania dziecka w warunkach zbliżonych do naturalnych są rodziny zastępcze. Obecne rozwiązania ustawowe kładą nacisk na rozwijanie rodzinnych zastępczych form opieki oraz kompleksową pracę z rodziną biologiczną na rzecz powrotu dziecka do domu rodzinnego. Pozyskanie kandydatów do pełnienia funkcji rodziny zastępczej oraz wspieranie tych rodzin zastępczych, które już funkcjonują przyczyni się do wzmocnienia obecnego systemu opieki w Powiecie Grójeckim. Ponadto istnieje konieczność by w zintegrowanym systemie opieki nad dzieckiem i rodziną uwzględnić działania mające na </w:t>
      </w:r>
      <w:r w:rsidRPr="00174D53">
        <w:rPr>
          <w:rFonts w:ascii="Times New Roman" w:eastAsia="NSimSun" w:hAnsi="Times New Roman" w:cs="Times New Roman"/>
          <w:kern w:val="3"/>
          <w:sz w:val="24"/>
          <w:szCs w:val="24"/>
          <w:lang w:eastAsia="zh-CN" w:bidi="hi-IN"/>
        </w:rPr>
        <w:lastRenderedPageBreak/>
        <w:t xml:space="preserve">celu przygotowanie wychowanków do samodzielnego życia po opuszczeniu rodziny zastępczej i placówki opiekuńczo-wychowawczej. W czasie pobytu w pieczy zastępczej, wychowanek powinien nabyć odpowiednie umiejętności i wiedzę niezbędną do wejścia w dorosłe życie </w:t>
      </w:r>
      <w:r w:rsidR="00C761FC">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i samodzielnego funkcjonowania. Przygotowanie wychowanków do samodzielnego, dorosłego życia powinno w przyszłości zapobiec ich społecznemu wykluczeniu. Ważną kwestią jest również pomoc osobom usamodzielnianym opuszczającym różne formy pieczy zastępczej, poprzez pomoc w pozyskaniu własnego lokalu mieszkalnego jak również w uzyskaniu zatrudnienia, kierowanie do PUP, umożliwienie odbycia staży zawodowych.</w:t>
      </w:r>
    </w:p>
    <w:p w14:paraId="6F052691" w14:textId="12B39D55" w:rsidR="00BB4CCF" w:rsidRPr="00174D53"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Na podstawie przeprowadzonej pracy z rodzinami można stwierdzić, że dotychczasowa pomoc i wsparcie oferowane rodzinom zastępczym przez Powiatowe Centrum Pomocy Rodzinie </w:t>
      </w:r>
      <w:r w:rsidR="00C761FC">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w Grójcu jest postrzegane i oceniane przez ich odbiorców na dobrym poziomie, co wskazuje na objęcie właściwych kierunków podejmowanych i realizowanych działań.</w:t>
      </w:r>
    </w:p>
    <w:p w14:paraId="33A56B95"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Rodziny cenią pomoc pracowników i są zadowolone. Dzięki pozytywnym opiniom można kształtować i dobierać odpowiednie szczegółowe zakresy świadczonego wsparcia m.in. dotyczące problemów wychowawczych czy problemów związanych z kontaktami z rodzicami biologicznymi. Nie mniej jednak praca opiekunów zastępczych jest związana z ciągłym przezwyciężaniem trudnych sytuacji, wynikających z licznych najczęściej negatywnych doświadczeń dzieci umieszczonych w pieczy zastępczej tj. choroby, sieroctwa, przemocy, zagrożenia życia, alkoholizmu rodziców i innych. Wyrównywanie braków i niedoskonałości rozwoju biologicznego, psychicznego, społecznego i kulturalnego dziecka </w:t>
      </w:r>
      <w:r>
        <w:rPr>
          <w:rFonts w:ascii="Times New Roman" w:eastAsia="NSimSun" w:hAnsi="Times New Roman" w:cs="Times New Roman"/>
          <w:kern w:val="3"/>
          <w:sz w:val="24"/>
          <w:szCs w:val="24"/>
          <w:lang w:eastAsia="zh-CN" w:bidi="hi-IN"/>
        </w:rPr>
        <w:t>osamotnionego</w:t>
      </w:r>
      <w:r w:rsidRPr="00174D53">
        <w:rPr>
          <w:rFonts w:ascii="Times New Roman" w:eastAsia="NSimSun" w:hAnsi="Times New Roman" w:cs="Times New Roman"/>
          <w:kern w:val="3"/>
          <w:sz w:val="24"/>
          <w:szCs w:val="24"/>
          <w:lang w:eastAsia="zh-CN" w:bidi="hi-IN"/>
        </w:rPr>
        <w:t xml:space="preserve"> jest przypisane opiekunom zastępczym. Lecz by mogli oni prawidłowo wypełniać swoje zadania powinni być wspomagani przez różne instytucje.</w:t>
      </w:r>
    </w:p>
    <w:p w14:paraId="6C1D03F9"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302E6749" w14:textId="77777777" w:rsidR="00BB4CCF" w:rsidRPr="00174D53" w:rsidRDefault="00BB4CCF" w:rsidP="00BB4CCF">
      <w:pPr>
        <w:autoSpaceDN w:val="0"/>
        <w:spacing w:after="0" w:line="360" w:lineRule="auto"/>
        <w:jc w:val="center"/>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kern w:val="3"/>
          <w:sz w:val="24"/>
          <w:szCs w:val="24"/>
          <w:lang w:eastAsia="zh-CN" w:bidi="hi-IN"/>
        </w:rPr>
        <w:t>Mając powyższe na uwadze opracowano cele szczegółowe</w:t>
      </w:r>
      <w:r w:rsidRPr="00174D53">
        <w:rPr>
          <w:rFonts w:ascii="Times New Roman" w:eastAsia="NSimSun" w:hAnsi="Times New Roman" w:cs="Times New Roman"/>
          <w:b/>
          <w:bCs/>
          <w:kern w:val="3"/>
          <w:sz w:val="28"/>
          <w:szCs w:val="28"/>
          <w:lang w:eastAsia="zh-CN" w:bidi="hi-IN"/>
        </w:rPr>
        <w:t>:</w:t>
      </w:r>
    </w:p>
    <w:p w14:paraId="7F3D30DC" w14:textId="77777777" w:rsidR="00BB4CCF" w:rsidRPr="00174D53" w:rsidRDefault="00BB4CCF" w:rsidP="00BB4CCF">
      <w:pPr>
        <w:autoSpaceDN w:val="0"/>
        <w:spacing w:after="0" w:line="360" w:lineRule="auto"/>
        <w:jc w:val="center"/>
        <w:textAlignment w:val="baseline"/>
        <w:rPr>
          <w:rFonts w:ascii="Times New Roman" w:eastAsia="NSimSun" w:hAnsi="Times New Roman" w:cs="Times New Roman"/>
          <w:kern w:val="3"/>
          <w:sz w:val="24"/>
          <w:szCs w:val="24"/>
          <w:lang w:eastAsia="zh-CN" w:bidi="hi-IN"/>
        </w:rPr>
      </w:pPr>
    </w:p>
    <w:p w14:paraId="698863DA" w14:textId="77777777" w:rsidR="00BB4CCF" w:rsidRPr="00C0279D" w:rsidRDefault="00BB4CCF" w:rsidP="00BB4CCF">
      <w:pPr>
        <w:pStyle w:val="Akapitzlist"/>
        <w:numPr>
          <w:ilvl w:val="0"/>
          <w:numId w:val="8"/>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C0279D">
        <w:rPr>
          <w:rFonts w:ascii="Times New Roman" w:eastAsia="NSimSun" w:hAnsi="Times New Roman" w:cs="Times New Roman"/>
          <w:kern w:val="3"/>
          <w:sz w:val="24"/>
          <w:szCs w:val="24"/>
          <w:lang w:eastAsia="zh-CN" w:bidi="hi-IN"/>
        </w:rPr>
        <w:t>rozwój rodzinnych form pieczy zastępczej</w:t>
      </w:r>
      <w:r>
        <w:rPr>
          <w:rFonts w:ascii="Times New Roman" w:eastAsia="NSimSun" w:hAnsi="Times New Roman" w:cs="Times New Roman"/>
          <w:kern w:val="3"/>
          <w:sz w:val="24"/>
          <w:szCs w:val="24"/>
          <w:lang w:eastAsia="zh-CN" w:bidi="hi-IN"/>
        </w:rPr>
        <w:t>;</w:t>
      </w:r>
    </w:p>
    <w:p w14:paraId="306B8CD2" w14:textId="77777777" w:rsidR="00BB4CCF" w:rsidRPr="004C4795" w:rsidRDefault="00BB4CCF" w:rsidP="00BB4CCF">
      <w:pPr>
        <w:numPr>
          <w:ilvl w:val="0"/>
          <w:numId w:val="8"/>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4C4795">
        <w:rPr>
          <w:rFonts w:ascii="Times New Roman" w:eastAsia="NSimSun" w:hAnsi="Times New Roman" w:cs="Times New Roman"/>
          <w:kern w:val="3"/>
          <w:sz w:val="24"/>
          <w:szCs w:val="24"/>
          <w:lang w:eastAsia="zh-CN" w:bidi="hi-IN"/>
        </w:rPr>
        <w:t>utworzenie placówki opiekuńczo – wychowawcz</w:t>
      </w:r>
      <w:r>
        <w:rPr>
          <w:rFonts w:ascii="Times New Roman" w:eastAsia="NSimSun" w:hAnsi="Times New Roman" w:cs="Times New Roman"/>
          <w:kern w:val="3"/>
          <w:sz w:val="24"/>
          <w:szCs w:val="24"/>
          <w:lang w:eastAsia="zh-CN" w:bidi="hi-IN"/>
        </w:rPr>
        <w:t>ej;</w:t>
      </w:r>
    </w:p>
    <w:p w14:paraId="290619F9" w14:textId="77777777" w:rsidR="00BB4CCF" w:rsidRPr="004C4795" w:rsidRDefault="00BB4CCF" w:rsidP="00BB4CCF">
      <w:pPr>
        <w:numPr>
          <w:ilvl w:val="0"/>
          <w:numId w:val="8"/>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4C4795">
        <w:rPr>
          <w:rFonts w:ascii="Times New Roman" w:eastAsia="NSimSun" w:hAnsi="Times New Roman" w:cs="Times New Roman"/>
          <w:kern w:val="3"/>
          <w:sz w:val="24"/>
          <w:szCs w:val="24"/>
          <w:lang w:eastAsia="zh-CN" w:bidi="hi-IN"/>
        </w:rPr>
        <w:t>wspieranie osób sprawujących różne formy rodzinnej pieczy zastępczej w wypełnianiu funkcji opiekuńczo – wychowawczej</w:t>
      </w:r>
      <w:r>
        <w:rPr>
          <w:rFonts w:ascii="Times New Roman" w:eastAsia="NSimSun" w:hAnsi="Times New Roman" w:cs="Times New Roman"/>
          <w:kern w:val="3"/>
          <w:sz w:val="24"/>
          <w:szCs w:val="24"/>
          <w:lang w:eastAsia="zh-CN" w:bidi="hi-IN"/>
        </w:rPr>
        <w:t>;</w:t>
      </w:r>
    </w:p>
    <w:p w14:paraId="6A1F3C72" w14:textId="0FA78B57" w:rsidR="00BB4CCF" w:rsidRPr="00174D53" w:rsidRDefault="00BB4CCF" w:rsidP="00BB4CCF">
      <w:pPr>
        <w:numPr>
          <w:ilvl w:val="0"/>
          <w:numId w:val="8"/>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wsparcie procesu usamodzielniania pełnoletnich wychowanków rodzinnej </w:t>
      </w:r>
      <w:r w:rsidR="00C761FC">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i instytucjonalnej pieczy zastępczej,</w:t>
      </w:r>
    </w:p>
    <w:p w14:paraId="4B5EDD32" w14:textId="77777777" w:rsidR="00BB4CCF" w:rsidRPr="00174D53" w:rsidRDefault="00BB4CCF" w:rsidP="00BB4CCF">
      <w:pPr>
        <w:numPr>
          <w:ilvl w:val="0"/>
          <w:numId w:val="8"/>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powrót dziecka z pieczy zastępczej do rodziny naturalnej.</w:t>
      </w:r>
    </w:p>
    <w:p w14:paraId="09EE97BA" w14:textId="77777777" w:rsidR="00BB4CCF" w:rsidRPr="00174D53" w:rsidRDefault="00BB4CCF" w:rsidP="00BB4CCF">
      <w:pPr>
        <w:autoSpaceDN w:val="0"/>
        <w:spacing w:after="0" w:line="360" w:lineRule="auto"/>
        <w:jc w:val="both"/>
        <w:textAlignment w:val="baseline"/>
        <w:rPr>
          <w:rFonts w:ascii="Times New Roman" w:eastAsia="NSimSun" w:hAnsi="Times New Roman" w:cs="Times New Roman"/>
          <w:b/>
          <w:bCs/>
          <w:kern w:val="3"/>
          <w:sz w:val="24"/>
          <w:szCs w:val="24"/>
          <w:lang w:eastAsia="zh-CN" w:bidi="hi-IN"/>
        </w:rPr>
      </w:pPr>
      <w:r w:rsidRPr="00174D53">
        <w:rPr>
          <w:rFonts w:ascii="Times New Roman" w:eastAsia="NSimSun" w:hAnsi="Times New Roman" w:cs="Times New Roman"/>
          <w:b/>
          <w:bCs/>
          <w:kern w:val="3"/>
          <w:sz w:val="24"/>
          <w:szCs w:val="24"/>
          <w:lang w:eastAsia="zh-CN" w:bidi="hi-IN"/>
        </w:rPr>
        <w:lastRenderedPageBreak/>
        <w:t>Biorąc pod uwagę powyższe za niezbędne do realizacji w niniejszym programie przyjmuje się następujące zadania:</w:t>
      </w:r>
    </w:p>
    <w:p w14:paraId="213F6FEC" w14:textId="77777777" w:rsidR="00BB4CCF" w:rsidRPr="00174D53" w:rsidRDefault="00BB4CCF" w:rsidP="00BB4CCF">
      <w:pPr>
        <w:numPr>
          <w:ilvl w:val="0"/>
          <w:numId w:val="7"/>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 praca nad rozwojem rodzinnych form pieczy zastępczej,</w:t>
      </w:r>
    </w:p>
    <w:p w14:paraId="19B570CD" w14:textId="77777777" w:rsidR="00BB4CCF" w:rsidRPr="00174D53" w:rsidRDefault="00BB4CCF" w:rsidP="00BB4CCF">
      <w:pPr>
        <w:numPr>
          <w:ilvl w:val="0"/>
          <w:numId w:val="7"/>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objęcie kompleksowym, specjalistycznym wsparciem funkcjonujących rodzinnych form pieczy zastępczej,</w:t>
      </w:r>
    </w:p>
    <w:p w14:paraId="60B52790" w14:textId="77777777" w:rsidR="00BB4CCF" w:rsidRPr="00174D53" w:rsidRDefault="00BB4CCF" w:rsidP="00BB4CCF">
      <w:pPr>
        <w:numPr>
          <w:ilvl w:val="0"/>
          <w:numId w:val="7"/>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realizacja programu dla usamodzielnianych wychowanków,</w:t>
      </w:r>
    </w:p>
    <w:p w14:paraId="20BB96E8" w14:textId="77777777" w:rsidR="00BB4CCF" w:rsidRPr="00174D53" w:rsidRDefault="00BB4CCF" w:rsidP="00BB4CCF">
      <w:pPr>
        <w:numPr>
          <w:ilvl w:val="0"/>
          <w:numId w:val="7"/>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podnoszenie kompetencji rodzin zastępczych i pracowników organizatora rodzinnej pieczy zastępczej,</w:t>
      </w:r>
    </w:p>
    <w:p w14:paraId="579902B8" w14:textId="77777777" w:rsidR="00BB4CCF" w:rsidRPr="00174D53" w:rsidRDefault="00BB4CCF" w:rsidP="00BB4CCF">
      <w:pPr>
        <w:numPr>
          <w:ilvl w:val="0"/>
          <w:numId w:val="7"/>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doskonalenia współpracy między instytucjami pracującymi na rzecz dziecka i rodziny,</w:t>
      </w:r>
    </w:p>
    <w:p w14:paraId="240A2EC7" w14:textId="77777777" w:rsidR="00BB4CCF" w:rsidRPr="00174D53" w:rsidRDefault="00BB4CCF" w:rsidP="00BB4CCF">
      <w:pPr>
        <w:numPr>
          <w:ilvl w:val="0"/>
          <w:numId w:val="7"/>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prowadzenie kampanii promocyjnych o rodzicielstwie zastępczym.</w:t>
      </w:r>
    </w:p>
    <w:p w14:paraId="35B14B48" w14:textId="77777777" w:rsidR="00BB4CCF" w:rsidRDefault="00BB4CCF" w:rsidP="00BB4CCF">
      <w:pPr>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174D53">
        <w:rPr>
          <w:rFonts w:ascii="Times New Roman" w:eastAsia="NSimSun" w:hAnsi="Times New Roman" w:cs="Times New Roman"/>
          <w:color w:val="000000"/>
          <w:kern w:val="3"/>
          <w:sz w:val="24"/>
          <w:szCs w:val="24"/>
          <w:lang w:eastAsia="zh-CN" w:bidi="hi-IN"/>
        </w:rPr>
        <w:t>Poniżej zamieszczona tabela przedstawia cele szczegółowe wraz z opisem działań Powiatowego Programu Rozwoju Pieczy Zastępczej na lata 202</w:t>
      </w:r>
      <w:r>
        <w:rPr>
          <w:rFonts w:ascii="Times New Roman" w:eastAsia="NSimSun" w:hAnsi="Times New Roman" w:cs="Times New Roman"/>
          <w:color w:val="000000"/>
          <w:kern w:val="3"/>
          <w:sz w:val="24"/>
          <w:szCs w:val="24"/>
          <w:lang w:eastAsia="zh-CN" w:bidi="hi-IN"/>
        </w:rPr>
        <w:t>5</w:t>
      </w:r>
      <w:r w:rsidRPr="00174D53">
        <w:rPr>
          <w:rFonts w:ascii="Times New Roman" w:eastAsia="NSimSun" w:hAnsi="Times New Roman" w:cs="Times New Roman"/>
          <w:color w:val="000000"/>
          <w:kern w:val="3"/>
          <w:sz w:val="24"/>
          <w:szCs w:val="24"/>
          <w:lang w:eastAsia="zh-CN" w:bidi="hi-IN"/>
        </w:rPr>
        <w:t>-202</w:t>
      </w:r>
      <w:r>
        <w:rPr>
          <w:rFonts w:ascii="Times New Roman" w:eastAsia="NSimSun" w:hAnsi="Times New Roman" w:cs="Times New Roman"/>
          <w:color w:val="000000"/>
          <w:kern w:val="3"/>
          <w:sz w:val="24"/>
          <w:szCs w:val="24"/>
          <w:lang w:eastAsia="zh-CN" w:bidi="hi-IN"/>
        </w:rPr>
        <w:t>7</w:t>
      </w:r>
      <w:r w:rsidRPr="00174D53">
        <w:rPr>
          <w:rFonts w:ascii="Times New Roman" w:eastAsia="NSimSun" w:hAnsi="Times New Roman" w:cs="Times New Roman"/>
          <w:color w:val="000000"/>
          <w:kern w:val="3"/>
          <w:sz w:val="24"/>
          <w:szCs w:val="24"/>
          <w:lang w:eastAsia="zh-CN" w:bidi="hi-IN"/>
        </w:rPr>
        <w:t>.</w:t>
      </w:r>
    </w:p>
    <w:p w14:paraId="744082FC" w14:textId="77777777" w:rsidR="00BB4CCF" w:rsidRDefault="00BB4CCF" w:rsidP="00BB4CCF">
      <w:pPr>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p>
    <w:p w14:paraId="69EDEFE3" w14:textId="77777777" w:rsidR="00BB4CCF" w:rsidRPr="00C372B0"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C372B0">
        <w:rPr>
          <w:rFonts w:ascii="Times New Roman" w:eastAsia="NSimSun" w:hAnsi="Times New Roman" w:cs="Times New Roman"/>
          <w:b/>
          <w:bCs/>
          <w:color w:val="000000"/>
          <w:kern w:val="3"/>
          <w:sz w:val="20"/>
          <w:szCs w:val="20"/>
          <w:lang w:eastAsia="zh-CN" w:bidi="hi-IN"/>
        </w:rPr>
        <w:t xml:space="preserve">Tabela Nr 13 </w:t>
      </w:r>
    </w:p>
    <w:p w14:paraId="6818B87F" w14:textId="77777777" w:rsidR="00BB4CCF" w:rsidRPr="00C372B0" w:rsidRDefault="00BB4CCF" w:rsidP="00BB4CCF">
      <w:pPr>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rPr>
      </w:pPr>
      <w:r w:rsidRPr="00C372B0">
        <w:rPr>
          <w:rFonts w:ascii="Times New Roman" w:eastAsia="NSimSun" w:hAnsi="Times New Roman" w:cs="Times New Roman"/>
          <w:b/>
          <w:bCs/>
          <w:color w:val="000000"/>
          <w:kern w:val="3"/>
          <w:sz w:val="20"/>
          <w:szCs w:val="20"/>
          <w:lang w:eastAsia="zh-CN" w:bidi="hi-IN"/>
        </w:rPr>
        <w:t>Cele i kierunki działań w ramach Powiatowego Programu Rozwoju Pieczy Zastępczej na lata 202</w:t>
      </w:r>
      <w:r>
        <w:rPr>
          <w:rFonts w:ascii="Times New Roman" w:eastAsia="NSimSun" w:hAnsi="Times New Roman" w:cs="Times New Roman"/>
          <w:b/>
          <w:bCs/>
          <w:color w:val="000000"/>
          <w:kern w:val="3"/>
          <w:sz w:val="20"/>
          <w:szCs w:val="20"/>
          <w:lang w:eastAsia="zh-CN" w:bidi="hi-IN"/>
        </w:rPr>
        <w:t>5</w:t>
      </w:r>
      <w:r w:rsidRPr="00C372B0">
        <w:rPr>
          <w:rFonts w:ascii="Times New Roman" w:eastAsia="NSimSun" w:hAnsi="Times New Roman" w:cs="Times New Roman"/>
          <w:b/>
          <w:bCs/>
          <w:color w:val="000000"/>
          <w:kern w:val="3"/>
          <w:sz w:val="20"/>
          <w:szCs w:val="20"/>
          <w:lang w:eastAsia="zh-CN" w:bidi="hi-IN"/>
        </w:rPr>
        <w:t>-202</w:t>
      </w:r>
      <w:r>
        <w:rPr>
          <w:rFonts w:ascii="Times New Roman" w:eastAsia="NSimSun" w:hAnsi="Times New Roman" w:cs="Times New Roman"/>
          <w:b/>
          <w:bCs/>
          <w:color w:val="000000"/>
          <w:kern w:val="3"/>
          <w:sz w:val="20"/>
          <w:szCs w:val="20"/>
          <w:lang w:eastAsia="zh-CN" w:bidi="hi-IN"/>
        </w:rPr>
        <w:t>7</w:t>
      </w:r>
      <w:r w:rsidRPr="00C372B0">
        <w:rPr>
          <w:rFonts w:ascii="Times New Roman" w:eastAsia="NSimSun" w:hAnsi="Times New Roman" w:cs="Times New Roman"/>
          <w:b/>
          <w:bCs/>
          <w:color w:val="000000"/>
          <w:kern w:val="3"/>
          <w:sz w:val="20"/>
          <w:szCs w:val="20"/>
          <w:lang w:eastAsia="zh-CN" w:bidi="hi-IN"/>
        </w:rPr>
        <w:t>.</w:t>
      </w:r>
    </w:p>
    <w:tbl>
      <w:tblPr>
        <w:tblW w:w="9645" w:type="dxa"/>
        <w:tblLayout w:type="fixed"/>
        <w:tblCellMar>
          <w:left w:w="10" w:type="dxa"/>
          <w:right w:w="10" w:type="dxa"/>
        </w:tblCellMar>
        <w:tblLook w:val="0000" w:firstRow="0" w:lastRow="0" w:firstColumn="0" w:lastColumn="0" w:noHBand="0" w:noVBand="0"/>
      </w:tblPr>
      <w:tblGrid>
        <w:gridCol w:w="2409"/>
        <w:gridCol w:w="3825"/>
        <w:gridCol w:w="1985"/>
        <w:gridCol w:w="1426"/>
      </w:tblGrid>
      <w:tr w:rsidR="00BB4CCF" w:rsidRPr="00174D53" w14:paraId="55CA793C" w14:textId="77777777" w:rsidTr="005212B6">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6AC298"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Nazwa i opis celu</w:t>
            </w:r>
          </w:p>
        </w:tc>
        <w:tc>
          <w:tcPr>
            <w:tcW w:w="38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B80E9E"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Kierunki działania</w:t>
            </w:r>
          </w:p>
        </w:tc>
        <w:tc>
          <w:tcPr>
            <w:tcW w:w="1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15B597"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Realizatorzy</w:t>
            </w:r>
          </w:p>
        </w:tc>
        <w:tc>
          <w:tcPr>
            <w:tcW w:w="14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E434CE"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Termin realizacji</w:t>
            </w:r>
          </w:p>
        </w:tc>
      </w:tr>
      <w:tr w:rsidR="00BB4CCF" w:rsidRPr="00174D53" w14:paraId="38660507" w14:textId="77777777" w:rsidTr="005212B6">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399C7B1" w14:textId="77777777" w:rsidR="00BB4CCF" w:rsidRPr="00174D53" w:rsidRDefault="00BB4CCF" w:rsidP="005212B6">
            <w:pPr>
              <w:suppressLineNumbers/>
              <w:autoSpaceDN w:val="0"/>
              <w:spacing w:after="0" w:line="24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1. rozwój rodzinnych form pieczy zastępczej</w:t>
            </w:r>
          </w:p>
        </w:tc>
        <w:tc>
          <w:tcPr>
            <w:tcW w:w="3825" w:type="dxa"/>
            <w:tcBorders>
              <w:left w:val="single" w:sz="2" w:space="0" w:color="000000"/>
              <w:bottom w:val="single" w:sz="2" w:space="0" w:color="000000"/>
            </w:tcBorders>
            <w:shd w:val="clear" w:color="auto" w:fill="auto"/>
            <w:tcMar>
              <w:top w:w="55" w:type="dxa"/>
              <w:left w:w="55" w:type="dxa"/>
              <w:bottom w:w="55" w:type="dxa"/>
              <w:right w:w="55" w:type="dxa"/>
            </w:tcMar>
          </w:tcPr>
          <w:p w14:paraId="4D8EA36C"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1. promowanie idei rodzicielstwa zastępczego poprzez:</w:t>
            </w:r>
          </w:p>
          <w:p w14:paraId="74204311"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a) prowadzenie kampanii społecznych na temat rodzicielstwa zastępczego,</w:t>
            </w:r>
          </w:p>
          <w:p w14:paraId="14B9E567"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b) współpraca z instytucjami i organizacjami na rzecz rozwoju rodzicielstwa zastępczego.</w:t>
            </w:r>
          </w:p>
          <w:p w14:paraId="3AA26E92"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2. pozyskiwanie kandydatów na rodziny zastępcze i rodzinne domy dziecka</w:t>
            </w:r>
          </w:p>
          <w:p w14:paraId="04789BD4"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3. szkolenie kandydatów na rodziny zastępcze i rodzinne domy dziecka</w:t>
            </w:r>
          </w:p>
          <w:p w14:paraId="21FEBDC1"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4. stwarzanie warunków do powstawania rodzin zastępczych i rodzinnych domów dziecka</w:t>
            </w:r>
          </w:p>
          <w:p w14:paraId="44C24F42"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5. wzrost liczby rodzin zastępczych</w:t>
            </w:r>
          </w:p>
          <w:p w14:paraId="6D676F04" w14:textId="77777777" w:rsidR="00BB4CCF" w:rsidRPr="00174D53" w:rsidRDefault="00BB4CCF" w:rsidP="00A47A9F">
            <w:pPr>
              <w:suppressLineNumbers/>
              <w:autoSpaceDN w:val="0"/>
              <w:spacing w:after="0" w:line="240" w:lineRule="auto"/>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0"/>
                <w:szCs w:val="20"/>
                <w:lang w:eastAsia="zh-CN" w:bidi="hi-IN"/>
              </w:rPr>
              <w:t>6. szkolenia dla istniejących rodzin zastępczych i rodzinnych domów dziecka</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14:paraId="341AD6B4"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PCPR</w:t>
            </w:r>
          </w:p>
          <w:p w14:paraId="04AB80C0"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4276F28F"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68442340"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OPS</w:t>
            </w:r>
          </w:p>
          <w:p w14:paraId="19093D26"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27B87B1"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Stowarzyszenia</w:t>
            </w:r>
          </w:p>
        </w:tc>
        <w:tc>
          <w:tcPr>
            <w:tcW w:w="14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113D36"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7</w:t>
            </w:r>
          </w:p>
        </w:tc>
      </w:tr>
      <w:tr w:rsidR="00BB4CCF" w:rsidRPr="00174D53" w14:paraId="76BBC411" w14:textId="77777777" w:rsidTr="005212B6">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CDBB12A" w14:textId="77777777" w:rsidR="00BB4CCF" w:rsidRPr="00174D53" w:rsidRDefault="00BB4CCF" w:rsidP="005212B6">
            <w:pPr>
              <w:suppressLineNumbers/>
              <w:autoSpaceDN w:val="0"/>
              <w:spacing w:after="0" w:line="24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 wspieranie osób sprawujących różne formy rodzinnej pieczy zastępczej w wypełnianiu funkcji opiekuńczo- wychowawczych</w:t>
            </w:r>
          </w:p>
        </w:tc>
        <w:tc>
          <w:tcPr>
            <w:tcW w:w="3825" w:type="dxa"/>
            <w:tcBorders>
              <w:left w:val="single" w:sz="2" w:space="0" w:color="000000"/>
              <w:bottom w:val="single" w:sz="2" w:space="0" w:color="000000"/>
            </w:tcBorders>
            <w:shd w:val="clear" w:color="auto" w:fill="auto"/>
            <w:tcMar>
              <w:top w:w="55" w:type="dxa"/>
              <w:left w:w="55" w:type="dxa"/>
              <w:bottom w:w="55" w:type="dxa"/>
              <w:right w:w="55" w:type="dxa"/>
            </w:tcMar>
          </w:tcPr>
          <w:p w14:paraId="53286702"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1. organizowanie szkoleń mających na celu podniesienie kompetencji opiekuńczo- wychowawczych opiekunów</w:t>
            </w:r>
          </w:p>
          <w:p w14:paraId="50048DE5"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2. udzielanie wsparcia osobom sprawującym rodzinną pieczę zastępczą poprzez pomoc psychologiczną, pedagogiczną oraz prawną w szczególności w zakresie prawa rodzinnego</w:t>
            </w:r>
          </w:p>
          <w:p w14:paraId="59C45FAF"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3. prowadzenie poradnictwa mającego na celu zachowanie i wzmocnienie kompetencji oraz przeciwdziałanie zjawisku wypalenia zawodowego</w:t>
            </w:r>
          </w:p>
          <w:p w14:paraId="5D97A014"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4. wypłacenie przysługujących świadczeń rodzinom zastępczym i rodzinnym domom dziecka</w:t>
            </w:r>
          </w:p>
          <w:p w14:paraId="1CE50180"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lastRenderedPageBreak/>
              <w:t>5. objęcie rodzin i rodzinnych domów dziecka opieką i wsparciem koordynatorów rodzinnej pieczy zastępczej</w:t>
            </w:r>
          </w:p>
          <w:p w14:paraId="18774400" w14:textId="2C917C55"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 xml:space="preserve">6. szkolenie pracowników w zakresie wprowadzania nowoczesnych, specjalistycznych i dostosowanych do zachodzących zmian form pracy z dzieckiem </w:t>
            </w:r>
            <w:r w:rsidR="00A47A9F">
              <w:rPr>
                <w:rFonts w:ascii="Times New Roman" w:eastAsia="NSimSun" w:hAnsi="Times New Roman" w:cs="Times New Roman"/>
                <w:kern w:val="3"/>
                <w:sz w:val="20"/>
                <w:szCs w:val="20"/>
                <w:lang w:eastAsia="zh-CN" w:bidi="hi-IN"/>
              </w:rPr>
              <w:br/>
            </w:r>
            <w:r w:rsidRPr="00174D53">
              <w:rPr>
                <w:rFonts w:ascii="Times New Roman" w:eastAsia="NSimSun" w:hAnsi="Times New Roman" w:cs="Times New Roman"/>
                <w:kern w:val="3"/>
                <w:sz w:val="20"/>
                <w:szCs w:val="20"/>
                <w:lang w:eastAsia="zh-CN" w:bidi="hi-IN"/>
              </w:rPr>
              <w:t>i rodziną</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14:paraId="327865D4"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PCPR</w:t>
            </w:r>
          </w:p>
        </w:tc>
        <w:tc>
          <w:tcPr>
            <w:tcW w:w="14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E747D6"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7</w:t>
            </w:r>
          </w:p>
        </w:tc>
      </w:tr>
      <w:tr w:rsidR="00BB4CCF" w:rsidRPr="00174D53" w14:paraId="6F3B7383" w14:textId="77777777" w:rsidTr="005212B6">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C5DAC86" w14:textId="77777777" w:rsidR="00BB4CCF" w:rsidRPr="00174D53" w:rsidRDefault="00BB4CCF" w:rsidP="005212B6">
            <w:pPr>
              <w:suppressLineNumbers/>
              <w:autoSpaceDN w:val="0"/>
              <w:spacing w:after="0" w:line="24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3. wsparcie procesu usamodzielnienia pełnoletnich wychowanków rodzinnej i instytucjonalnej pieczy zastępczej</w:t>
            </w:r>
          </w:p>
        </w:tc>
        <w:tc>
          <w:tcPr>
            <w:tcW w:w="3825" w:type="dxa"/>
            <w:tcBorders>
              <w:left w:val="single" w:sz="2" w:space="0" w:color="000000"/>
              <w:bottom w:val="single" w:sz="2" w:space="0" w:color="000000"/>
            </w:tcBorders>
            <w:shd w:val="clear" w:color="auto" w:fill="auto"/>
            <w:tcMar>
              <w:top w:w="55" w:type="dxa"/>
              <w:left w:w="55" w:type="dxa"/>
              <w:bottom w:w="55" w:type="dxa"/>
              <w:right w:w="55" w:type="dxa"/>
            </w:tcMar>
          </w:tcPr>
          <w:p w14:paraId="50B05D55"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1. współpraca instytucji i organizacji pozarządowych na rzecz kompleksowego wsparcia usamodzielnianych wychowanków</w:t>
            </w:r>
          </w:p>
          <w:p w14:paraId="18F958C1"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 xml:space="preserve">2. organizowanie wsparcia osobom usamodzielnianym opuszczającym pieczę zastępczą poprzez udzielenie specjalistycznego poradnictwa psychologicznego i pedagogicznego – celem </w:t>
            </w:r>
          </w:p>
          <w:p w14:paraId="30CE938B"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zapobiegania wykluczeniu społecznemu</w:t>
            </w:r>
          </w:p>
          <w:p w14:paraId="7FFF1482"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3. wsparcie finansowe i rzeczowe</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14:paraId="77C2B755"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PCPR</w:t>
            </w:r>
          </w:p>
          <w:p w14:paraId="04003EAE"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87143FF"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OPS</w:t>
            </w:r>
          </w:p>
          <w:p w14:paraId="4C4A5C9C"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5BCFB7BE" w14:textId="436248D9"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rodziny zastępcze</w:t>
            </w:r>
          </w:p>
          <w:p w14:paraId="4AC8E384"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7CD2396"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placówki opiekuńczo - wychowawcze</w:t>
            </w:r>
          </w:p>
        </w:tc>
        <w:tc>
          <w:tcPr>
            <w:tcW w:w="14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DAE2CC"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7</w:t>
            </w:r>
          </w:p>
        </w:tc>
      </w:tr>
      <w:tr w:rsidR="00BB4CCF" w:rsidRPr="00174D53" w14:paraId="5AC6E6FA" w14:textId="77777777" w:rsidTr="005212B6">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CB6CC3" w14:textId="77777777" w:rsidR="00BB4CCF" w:rsidRPr="00174D53" w:rsidRDefault="00BB4CCF" w:rsidP="005212B6">
            <w:pPr>
              <w:suppressLineNumbers/>
              <w:autoSpaceDN w:val="0"/>
              <w:spacing w:after="0" w:line="24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4. powrót dziecka z pieczy zastępczej do rodziny naturalnej</w:t>
            </w:r>
          </w:p>
        </w:tc>
        <w:tc>
          <w:tcPr>
            <w:tcW w:w="38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185E90" w14:textId="77777777" w:rsidR="00BB4CCF" w:rsidRPr="00174D53" w:rsidRDefault="00BB4CCF" w:rsidP="00A47A9F">
            <w:pPr>
              <w:suppressLineNumbers/>
              <w:autoSpaceDN w:val="0"/>
              <w:spacing w:after="0" w:line="240" w:lineRule="auto"/>
              <w:textAlignment w:val="baseline"/>
              <w:rPr>
                <w:rFonts w:ascii="Times New Roman" w:eastAsia="NSimSun" w:hAnsi="Times New Roman" w:cs="Times New Roman"/>
                <w:kern w:val="3"/>
                <w:sz w:val="20"/>
                <w:szCs w:val="20"/>
                <w:lang w:eastAsia="zh-CN" w:bidi="hi-IN"/>
              </w:rPr>
            </w:pPr>
            <w:r w:rsidRPr="00174D53">
              <w:rPr>
                <w:rFonts w:ascii="Times New Roman" w:eastAsia="NSimSun" w:hAnsi="Times New Roman" w:cs="Times New Roman"/>
                <w:kern w:val="3"/>
                <w:sz w:val="20"/>
                <w:szCs w:val="20"/>
                <w:lang w:eastAsia="zh-CN" w:bidi="hi-IN"/>
              </w:rPr>
              <w:t>Współpraca koordynatora z asystentem rodziny biologicznej dziecka umieszczonego tymczasowo w jednej z form pieczy zastępczej</w:t>
            </w:r>
          </w:p>
        </w:tc>
        <w:tc>
          <w:tcPr>
            <w:tcW w:w="1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F09F78"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PCPR</w:t>
            </w:r>
          </w:p>
          <w:p w14:paraId="04227A51"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OPS</w:t>
            </w:r>
          </w:p>
        </w:tc>
        <w:tc>
          <w:tcPr>
            <w:tcW w:w="14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BB1FFC" w14:textId="77777777" w:rsidR="00BB4CCF" w:rsidRPr="00174D53" w:rsidRDefault="00BB4CCF" w:rsidP="005212B6">
            <w:pPr>
              <w:suppressLineNumber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5</w:t>
            </w:r>
            <w:r w:rsidRPr="00174D53">
              <w:rPr>
                <w:rFonts w:ascii="Times New Roman" w:eastAsia="NSimSun" w:hAnsi="Times New Roman" w:cs="Times New Roman"/>
                <w:kern w:val="3"/>
                <w:sz w:val="24"/>
                <w:szCs w:val="24"/>
                <w:lang w:eastAsia="zh-CN" w:bidi="hi-IN"/>
              </w:rPr>
              <w:t>-202</w:t>
            </w:r>
            <w:r>
              <w:rPr>
                <w:rFonts w:ascii="Times New Roman" w:eastAsia="NSimSun" w:hAnsi="Times New Roman" w:cs="Times New Roman"/>
                <w:kern w:val="3"/>
                <w:sz w:val="24"/>
                <w:szCs w:val="24"/>
                <w:lang w:eastAsia="zh-CN" w:bidi="hi-IN"/>
              </w:rPr>
              <w:t>7</w:t>
            </w:r>
          </w:p>
        </w:tc>
      </w:tr>
    </w:tbl>
    <w:p w14:paraId="5681D114" w14:textId="77777777" w:rsidR="00BB4CCF" w:rsidRDefault="00BB4CCF" w:rsidP="00BB4CCF"/>
    <w:p w14:paraId="0505B5E6" w14:textId="4AC3E7D7" w:rsidR="00A86129" w:rsidRPr="00995605" w:rsidRDefault="00A86129" w:rsidP="00A86129">
      <w:pPr>
        <w:pStyle w:val="Nagwek1"/>
        <w:numPr>
          <w:ilvl w:val="1"/>
          <w:numId w:val="1"/>
        </w:numPr>
        <w:rPr>
          <w:rFonts w:ascii="Times New Roman" w:hAnsi="Times New Roman" w:cs="Times New Roman"/>
          <w:color w:val="auto"/>
          <w:sz w:val="36"/>
          <w:szCs w:val="36"/>
        </w:rPr>
      </w:pPr>
      <w:bookmarkStart w:id="9" w:name="_Toc192573094"/>
      <w:r w:rsidRPr="00995605">
        <w:rPr>
          <w:rFonts w:ascii="Times New Roman" w:hAnsi="Times New Roman" w:cs="Times New Roman"/>
          <w:color w:val="auto"/>
          <w:sz w:val="36"/>
          <w:szCs w:val="36"/>
        </w:rPr>
        <w:t>SZKOLENIE KANDYDATÓW NA RODZINY ZASTĘPCZE</w:t>
      </w:r>
      <w:bookmarkEnd w:id="9"/>
    </w:p>
    <w:p w14:paraId="5B182E93" w14:textId="77777777" w:rsidR="00A86129" w:rsidRDefault="00A86129" w:rsidP="00A86129"/>
    <w:p w14:paraId="47D25838" w14:textId="77777777" w:rsidR="00A86129" w:rsidRDefault="00A86129" w:rsidP="00A86129">
      <w:pPr>
        <w:autoSpaceDN w:val="0"/>
        <w:spacing w:after="0" w:line="360" w:lineRule="auto"/>
        <w:ind w:firstLine="709"/>
        <w:jc w:val="both"/>
        <w:textAlignment w:val="baseline"/>
        <w:rPr>
          <w:rFonts w:ascii="Times New Roman" w:eastAsia="NSimSun" w:hAnsi="Times New Roman" w:cs="Times New Roman"/>
          <w:bCs/>
          <w:color w:val="000000"/>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Jednym z zadań powiatu związanego z rodzinną pieczą zastępczą jest kampania promująca rodzicielstwo zastępcze. </w:t>
      </w:r>
    </w:p>
    <w:p w14:paraId="6B8F3847" w14:textId="77777777" w:rsidR="00A86129" w:rsidRPr="006E6BC9" w:rsidRDefault="00A86129" w:rsidP="00A8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Times New Roman" w:eastAsia="Times New Roman" w:hAnsi="Times New Roman" w:cs="Times New Roman"/>
          <w:color w:val="000000"/>
          <w:sz w:val="24"/>
          <w:szCs w:val="24"/>
          <w:lang w:eastAsia="pl-PL"/>
        </w:rPr>
        <w:t xml:space="preserve">Zgodnie z art. 42 ustawy z dnia 9 czerwca 2011 r. </w:t>
      </w:r>
      <w:r>
        <w:rPr>
          <w:rFonts w:ascii="Times New Roman" w:eastAsia="Times New Roman" w:hAnsi="Times New Roman" w:cs="Times New Roman"/>
          <w:color w:val="000000"/>
          <w:sz w:val="24"/>
          <w:szCs w:val="24"/>
          <w:lang w:eastAsia="pl-PL"/>
        </w:rPr>
        <w:t>u</w:t>
      </w:r>
      <w:r w:rsidRPr="006E6BC9">
        <w:rPr>
          <w:rFonts w:ascii="Times New Roman" w:eastAsia="Times New Roman" w:hAnsi="Times New Roman" w:cs="Times New Roman"/>
          <w:color w:val="000000"/>
          <w:sz w:val="24"/>
          <w:szCs w:val="24"/>
          <w:lang w:eastAsia="pl-PL"/>
        </w:rPr>
        <w:t>stawy o wspieraniu rodziny i systemie pieczy zastępczej (Dz. U. z 202</w:t>
      </w:r>
      <w:r>
        <w:rPr>
          <w:rFonts w:ascii="Times New Roman" w:eastAsia="Times New Roman" w:hAnsi="Times New Roman" w:cs="Times New Roman"/>
          <w:color w:val="000000"/>
          <w:sz w:val="24"/>
          <w:szCs w:val="24"/>
          <w:lang w:eastAsia="pl-PL"/>
        </w:rPr>
        <w:t>5</w:t>
      </w:r>
      <w:r w:rsidRPr="006E6BC9">
        <w:rPr>
          <w:rFonts w:ascii="Times New Roman" w:eastAsia="Times New Roman" w:hAnsi="Times New Roman" w:cs="Times New Roman"/>
          <w:color w:val="000000"/>
          <w:sz w:val="24"/>
          <w:szCs w:val="24"/>
          <w:lang w:eastAsia="pl-PL"/>
        </w:rPr>
        <w:t xml:space="preserve"> r., poz. </w:t>
      </w:r>
      <w:r>
        <w:rPr>
          <w:rFonts w:ascii="Times New Roman" w:eastAsia="Times New Roman" w:hAnsi="Times New Roman" w:cs="Times New Roman"/>
          <w:color w:val="000000"/>
          <w:sz w:val="24"/>
          <w:szCs w:val="24"/>
          <w:lang w:eastAsia="pl-PL"/>
        </w:rPr>
        <w:t>49</w:t>
      </w:r>
      <w:r w:rsidRPr="006E6BC9">
        <w:rPr>
          <w:rFonts w:ascii="Times New Roman" w:eastAsia="Times New Roman" w:hAnsi="Times New Roman" w:cs="Times New Roman"/>
          <w:color w:val="000000"/>
          <w:sz w:val="24"/>
          <w:szCs w:val="24"/>
          <w:lang w:eastAsia="pl-PL"/>
        </w:rPr>
        <w:t xml:space="preserve">) pełnienie funkcji rodziny zastępczej oraz prowadzenie rodzinnego domu dziecka może być powierzone osobom, które: </w:t>
      </w:r>
    </w:p>
    <w:p w14:paraId="706EF71F" w14:textId="77777777" w:rsidR="00A86129" w:rsidRPr="006E6BC9" w:rsidRDefault="00A86129" w:rsidP="00A861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 xml:space="preserve">dają rękojmię należytego sprawowania pieczy zastępczej; </w:t>
      </w:r>
    </w:p>
    <w:p w14:paraId="6C0B5FDD" w14:textId="77777777" w:rsidR="00A86129" w:rsidRPr="006E6BC9" w:rsidRDefault="00A86129" w:rsidP="00A861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 xml:space="preserve">nie są i nie były pozbawione władzy rodzicielskiej, oraz władza rodzicielska nie jest im ograniczona ani zawieszona; </w:t>
      </w:r>
    </w:p>
    <w:p w14:paraId="0B698804" w14:textId="77777777" w:rsidR="00A86129" w:rsidRPr="006E6BC9" w:rsidRDefault="00A86129" w:rsidP="00A861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 xml:space="preserve">wypełniają obowiązek alimentacyjny - w przypadku gdy taki obowiązek w stosunku do nich wynika z tytułu egzekucyjnego; </w:t>
      </w:r>
    </w:p>
    <w:p w14:paraId="6A93B620" w14:textId="77777777" w:rsidR="00A86129" w:rsidRPr="006E6BC9" w:rsidRDefault="00A86129" w:rsidP="00A861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nie są ograniczone w zdolności do czynności prawnych;</w:t>
      </w:r>
    </w:p>
    <w:p w14:paraId="3FBEDE10" w14:textId="29994AB2" w:rsidR="00A86129" w:rsidRPr="006E6BC9" w:rsidRDefault="00A86129" w:rsidP="00A861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 xml:space="preserve">są zdolne do sprawowania właściwej opieki nad dzieckiem, co zostało potwierdzone zaświadczeniem lekarskim o stanie zdrowia wystawionym przez lekarza podstawowej opieki zdrowotnej w rozumieniu przepisów ustawy z dnia 27 października 2017 r. </w:t>
      </w:r>
      <w:r w:rsidRPr="006E6BC9">
        <w:rPr>
          <w:rFonts w:ascii="Times New Roman" w:eastAsia="Times New Roman" w:hAnsi="Times New Roman" w:cs="Times New Roman"/>
          <w:color w:val="000000"/>
          <w:sz w:val="24"/>
          <w:szCs w:val="24"/>
          <w:lang w:eastAsia="pl-PL"/>
        </w:rPr>
        <w:lastRenderedPageBreak/>
        <w:t>o podstawowej opiece zdrowotnej (Dz. U. 202</w:t>
      </w:r>
      <w:r>
        <w:rPr>
          <w:rFonts w:ascii="Times New Roman" w:eastAsia="Times New Roman" w:hAnsi="Times New Roman" w:cs="Times New Roman"/>
          <w:color w:val="000000"/>
          <w:sz w:val="24"/>
          <w:szCs w:val="24"/>
          <w:lang w:eastAsia="pl-PL"/>
        </w:rPr>
        <w:t>2</w:t>
      </w:r>
      <w:r w:rsidRPr="006E6BC9">
        <w:rPr>
          <w:rFonts w:ascii="Times New Roman" w:eastAsia="Times New Roman" w:hAnsi="Times New Roman" w:cs="Times New Roman"/>
          <w:color w:val="000000"/>
          <w:sz w:val="24"/>
          <w:szCs w:val="24"/>
          <w:lang w:eastAsia="pl-PL"/>
        </w:rPr>
        <w:t xml:space="preserve"> r. poz. </w:t>
      </w:r>
      <w:r>
        <w:rPr>
          <w:rFonts w:ascii="Times New Roman" w:eastAsia="Times New Roman" w:hAnsi="Times New Roman" w:cs="Times New Roman"/>
          <w:color w:val="000000"/>
          <w:sz w:val="24"/>
          <w:szCs w:val="24"/>
          <w:lang w:eastAsia="pl-PL"/>
        </w:rPr>
        <w:t>2527 ze zm.</w:t>
      </w:r>
      <w:r w:rsidRPr="006E6BC9">
        <w:rPr>
          <w:rFonts w:ascii="Times New Roman" w:eastAsia="Times New Roman" w:hAnsi="Times New Roman" w:cs="Times New Roman"/>
          <w:color w:val="000000"/>
          <w:sz w:val="24"/>
          <w:szCs w:val="24"/>
          <w:lang w:eastAsia="pl-PL"/>
        </w:rPr>
        <w:t xml:space="preserve">) oraz opinią </w:t>
      </w:r>
      <w:r w:rsidR="00C761FC">
        <w:rPr>
          <w:rFonts w:ascii="Times New Roman" w:eastAsia="Times New Roman" w:hAnsi="Times New Roman" w:cs="Times New Roman"/>
          <w:color w:val="000000"/>
          <w:sz w:val="24"/>
          <w:szCs w:val="24"/>
          <w:lang w:eastAsia="pl-PL"/>
        </w:rPr>
        <w:br/>
      </w:r>
      <w:r w:rsidRPr="006E6BC9">
        <w:rPr>
          <w:rFonts w:ascii="Times New Roman" w:eastAsia="Times New Roman" w:hAnsi="Times New Roman" w:cs="Times New Roman"/>
          <w:color w:val="000000"/>
          <w:sz w:val="24"/>
          <w:szCs w:val="24"/>
          <w:lang w:eastAsia="pl-PL"/>
        </w:rPr>
        <w:t>o posiadaniu predyspozycji i</w:t>
      </w:r>
      <w:r>
        <w:rPr>
          <w:rFonts w:ascii="Times New Roman" w:eastAsia="Times New Roman" w:hAnsi="Times New Roman" w:cs="Times New Roman"/>
          <w:color w:val="000000"/>
          <w:sz w:val="24"/>
          <w:szCs w:val="24"/>
          <w:lang w:eastAsia="pl-PL"/>
        </w:rPr>
        <w:t> </w:t>
      </w:r>
      <w:r w:rsidRPr="006E6BC9">
        <w:rPr>
          <w:rFonts w:ascii="Times New Roman" w:eastAsia="Times New Roman" w:hAnsi="Times New Roman" w:cs="Times New Roman"/>
          <w:color w:val="000000"/>
          <w:sz w:val="24"/>
          <w:szCs w:val="24"/>
          <w:lang w:eastAsia="pl-PL"/>
        </w:rPr>
        <w:t>motywacji do pełnienia funkcji rodziny zastępczej lub prowadzenia rodzinnego domu dziecka wystawioną przez psychologa, który posiada co najmniej wykształcenie wyższe magisterskie na kierunku psychologia oraz 2-letnie doświadczenie w poradnictwie rodzinnym;</w:t>
      </w:r>
    </w:p>
    <w:p w14:paraId="1859EFFF" w14:textId="77777777" w:rsidR="00A86129" w:rsidRPr="006E6BC9" w:rsidRDefault="00A86129" w:rsidP="00A861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przebywają na terytorium Rzeczypospolitej Polskiej z tym że w przypadku cudzoziemców ich pobyt jest legalny;</w:t>
      </w:r>
    </w:p>
    <w:p w14:paraId="4D58B77E" w14:textId="77777777" w:rsidR="00A86129" w:rsidRPr="006E6BC9" w:rsidRDefault="00A86129" w:rsidP="00A861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 xml:space="preserve">zapewnią odpowiednie warunki bytowe i mieszkaniowe umożliwiające dziecku zaspokajanie jego indywidualnych potrzeb, w tym: </w:t>
      </w:r>
    </w:p>
    <w:p w14:paraId="5F843CE8" w14:textId="77777777" w:rsidR="00A86129" w:rsidRPr="006E6BC9" w:rsidRDefault="00A86129" w:rsidP="00A8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ind w:left="720"/>
        <w:jc w:val="both"/>
        <w:rPr>
          <w:rFonts w:ascii="Liberation Mono" w:eastAsia="Times New Roman" w:hAnsi="Liberation Mono" w:cs="Liberation Mono"/>
          <w:color w:val="000000"/>
          <w:sz w:val="20"/>
          <w:szCs w:val="20"/>
          <w:lang w:eastAsia="pl-PL"/>
        </w:rPr>
      </w:pPr>
      <w:r w:rsidRPr="006E6BC9">
        <w:rPr>
          <w:rFonts w:ascii="Times New Roman" w:eastAsia="Times New Roman" w:hAnsi="Times New Roman" w:cs="Times New Roman"/>
          <w:color w:val="000000"/>
          <w:sz w:val="24"/>
          <w:szCs w:val="24"/>
          <w:lang w:eastAsia="pl-PL"/>
        </w:rPr>
        <w:t xml:space="preserve">a) rozwoju emocjonalnego, fizycznego i społecznego, </w:t>
      </w:r>
    </w:p>
    <w:p w14:paraId="6F216BD7" w14:textId="77777777" w:rsidR="00A86129" w:rsidRPr="006E6BC9" w:rsidRDefault="00A86129" w:rsidP="00A8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ind w:left="720"/>
        <w:jc w:val="both"/>
        <w:rPr>
          <w:rFonts w:ascii="Liberation Mono" w:eastAsia="Times New Roman" w:hAnsi="Liberation Mono" w:cs="Liberation Mono"/>
          <w:color w:val="000000"/>
          <w:sz w:val="20"/>
          <w:szCs w:val="20"/>
          <w:lang w:eastAsia="pl-PL"/>
        </w:rPr>
      </w:pPr>
      <w:r w:rsidRPr="006E6BC9">
        <w:rPr>
          <w:rFonts w:ascii="Times New Roman" w:eastAsia="Times New Roman" w:hAnsi="Times New Roman" w:cs="Times New Roman"/>
          <w:color w:val="000000"/>
          <w:sz w:val="24"/>
          <w:szCs w:val="24"/>
          <w:lang w:eastAsia="pl-PL"/>
        </w:rPr>
        <w:t xml:space="preserve">b) właściwej edukacji i rozwoju zainteresowań, </w:t>
      </w:r>
    </w:p>
    <w:p w14:paraId="6774F9A9" w14:textId="77777777" w:rsidR="00C761FC" w:rsidRDefault="00A86129" w:rsidP="00C7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ind w:left="720"/>
        <w:jc w:val="both"/>
        <w:rPr>
          <w:rFonts w:ascii="Times New Roman" w:eastAsia="Times New Roman" w:hAnsi="Times New Roman" w:cs="Times New Roman"/>
          <w:color w:val="000000"/>
          <w:sz w:val="24"/>
          <w:szCs w:val="24"/>
          <w:lang w:eastAsia="pl-PL"/>
        </w:rPr>
      </w:pPr>
      <w:r w:rsidRPr="006E6BC9">
        <w:rPr>
          <w:rFonts w:ascii="Times New Roman" w:eastAsia="Times New Roman" w:hAnsi="Times New Roman" w:cs="Times New Roman"/>
          <w:color w:val="000000"/>
          <w:sz w:val="24"/>
          <w:szCs w:val="24"/>
          <w:lang w:eastAsia="pl-PL"/>
        </w:rPr>
        <w:t>c) wypoczynku i organizacji czasu wolnego</w:t>
      </w:r>
      <w:r w:rsidR="00A47A9F">
        <w:rPr>
          <w:rFonts w:ascii="Times New Roman" w:eastAsia="Times New Roman" w:hAnsi="Times New Roman" w:cs="Times New Roman"/>
          <w:color w:val="000000"/>
          <w:sz w:val="24"/>
          <w:szCs w:val="24"/>
          <w:lang w:eastAsia="pl-PL"/>
        </w:rPr>
        <w:t>,</w:t>
      </w:r>
    </w:p>
    <w:p w14:paraId="2CC3E127" w14:textId="6ECA7199" w:rsidR="00A47A9F" w:rsidRPr="00C761FC" w:rsidRDefault="00A47A9F" w:rsidP="00C761FC">
      <w:pPr>
        <w:pStyle w:val="Akapitzlist"/>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ind w:left="709"/>
        <w:jc w:val="both"/>
        <w:rPr>
          <w:rFonts w:ascii="Times New Roman" w:eastAsia="Times New Roman" w:hAnsi="Times New Roman" w:cs="Times New Roman"/>
          <w:color w:val="000000"/>
          <w:sz w:val="24"/>
          <w:szCs w:val="24"/>
          <w:lang w:eastAsia="pl-PL"/>
        </w:rPr>
      </w:pPr>
      <w:r w:rsidRPr="00C761FC">
        <w:rPr>
          <w:rFonts w:ascii="Times New Roman" w:hAnsi="Times New Roman" w:cs="Times New Roman"/>
          <w:sz w:val="24"/>
          <w:szCs w:val="24"/>
          <w:shd w:val="clear" w:color="auto" w:fill="FFFFFF"/>
        </w:rPr>
        <w:t>nie figurują w bazie danych Rejestru Sprawców Przestępstw na Tle Seksualnym</w:t>
      </w:r>
      <w:r w:rsidRPr="00C761FC">
        <w:rPr>
          <w:rFonts w:ascii="Times New Roman" w:hAnsi="Times New Roman" w:cs="Times New Roman"/>
          <w:sz w:val="24"/>
          <w:szCs w:val="24"/>
          <w:shd w:val="clear" w:color="auto" w:fill="FFFFFF"/>
        </w:rPr>
        <w:t xml:space="preserve"> </w:t>
      </w:r>
      <w:r w:rsidR="00C761FC" w:rsidRPr="00C761FC">
        <w:rPr>
          <w:rFonts w:ascii="Times New Roman" w:hAnsi="Times New Roman" w:cs="Times New Roman"/>
          <w:sz w:val="24"/>
          <w:szCs w:val="24"/>
          <w:shd w:val="clear" w:color="auto" w:fill="FFFFFF"/>
        </w:rPr>
        <w:br/>
      </w:r>
      <w:r w:rsidRPr="00C761FC">
        <w:rPr>
          <w:rFonts w:ascii="Times New Roman" w:hAnsi="Times New Roman" w:cs="Times New Roman"/>
          <w:sz w:val="24"/>
          <w:szCs w:val="24"/>
          <w:shd w:val="clear" w:color="auto" w:fill="FFFFFF"/>
        </w:rPr>
        <w:t xml:space="preserve">z </w:t>
      </w:r>
      <w:r w:rsidRPr="00C761FC">
        <w:rPr>
          <w:rFonts w:ascii="Times New Roman" w:hAnsi="Times New Roman" w:cs="Times New Roman"/>
          <w:sz w:val="24"/>
          <w:szCs w:val="24"/>
          <w:shd w:val="clear" w:color="auto" w:fill="FFFFFF"/>
        </w:rPr>
        <w:t>dostępem ograniczonym</w:t>
      </w:r>
      <w:r w:rsidRPr="00C761FC">
        <w:rPr>
          <w:rFonts w:ascii="Times New Roman" w:hAnsi="Times New Roman" w:cs="Times New Roman"/>
          <w:sz w:val="24"/>
          <w:szCs w:val="24"/>
          <w:shd w:val="clear" w:color="auto" w:fill="FFFFFF"/>
        </w:rPr>
        <w:t>,</w:t>
      </w:r>
    </w:p>
    <w:p w14:paraId="72DE45C5" w14:textId="345AC7CE" w:rsidR="00A86129" w:rsidRPr="006E6BC9" w:rsidRDefault="00A86129" w:rsidP="00A861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nie były skazane prawomocnym wyrokiem za umyślne przestępstwo</w:t>
      </w:r>
      <w:r w:rsidR="00A47A9F">
        <w:rPr>
          <w:rFonts w:ascii="Times New Roman" w:eastAsia="Times New Roman" w:hAnsi="Times New Roman" w:cs="Times New Roman"/>
          <w:color w:val="000000"/>
          <w:sz w:val="24"/>
          <w:szCs w:val="24"/>
          <w:lang w:eastAsia="pl-PL"/>
        </w:rPr>
        <w:t>,</w:t>
      </w:r>
    </w:p>
    <w:p w14:paraId="54279AD0" w14:textId="77777777" w:rsidR="00A86129" w:rsidRPr="006E6BC9" w:rsidRDefault="00A86129" w:rsidP="00A861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Liberation Mono" w:eastAsia="Times New Roman" w:hAnsi="Liberation Mono" w:cs="Liberation Mono"/>
          <w:color w:val="000000"/>
          <w:sz w:val="20"/>
          <w:szCs w:val="20"/>
          <w:lang w:eastAsia="pl-PL"/>
        </w:rPr>
      </w:pPr>
      <w:r w:rsidRPr="006E6BC9">
        <w:rPr>
          <w:rFonts w:ascii="Liberation Mono" w:eastAsia="Times New Roman" w:hAnsi="Liberation Mono" w:cs="Liberation Mono"/>
          <w:color w:val="000000"/>
          <w:sz w:val="20"/>
          <w:szCs w:val="20"/>
          <w:lang w:eastAsia="pl-PL"/>
        </w:rPr>
        <w:t xml:space="preserve"> </w:t>
      </w:r>
      <w:r w:rsidRPr="006E6BC9">
        <w:rPr>
          <w:rFonts w:ascii="Times New Roman" w:eastAsia="Times New Roman" w:hAnsi="Times New Roman" w:cs="Times New Roman"/>
          <w:color w:val="000000"/>
          <w:sz w:val="24"/>
          <w:szCs w:val="24"/>
          <w:lang w:eastAsia="pl-PL"/>
        </w:rPr>
        <w:t xml:space="preserve">w przypadku rodziny zastępczej niezawodowej co najmniej jedna osoba tworząca tę rodzinę musi posiadać stałe źródło dochodów. </w:t>
      </w:r>
    </w:p>
    <w:p w14:paraId="3C119484" w14:textId="014455A1" w:rsidR="00A86129" w:rsidRDefault="00A86129" w:rsidP="00A8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Times New Roman" w:eastAsia="Times New Roman" w:hAnsi="Times New Roman" w:cs="Times New Roman"/>
          <w:color w:val="000000"/>
          <w:sz w:val="24"/>
          <w:szCs w:val="24"/>
          <w:lang w:eastAsia="pl-PL"/>
        </w:rPr>
      </w:pPr>
      <w:r w:rsidRPr="006E6BC9">
        <w:rPr>
          <w:rFonts w:ascii="Times New Roman" w:eastAsia="Times New Roman" w:hAnsi="Times New Roman" w:cs="Times New Roman"/>
          <w:color w:val="000000"/>
          <w:sz w:val="24"/>
          <w:szCs w:val="24"/>
          <w:lang w:eastAsia="pl-PL"/>
        </w:rPr>
        <w:tab/>
        <w:t xml:space="preserve">Zgodnie z założeniami Programu, </w:t>
      </w:r>
      <w:r>
        <w:rPr>
          <w:rFonts w:ascii="Times New Roman" w:eastAsia="Times New Roman" w:hAnsi="Times New Roman" w:cs="Times New Roman"/>
          <w:color w:val="000000"/>
          <w:sz w:val="24"/>
          <w:szCs w:val="24"/>
          <w:lang w:eastAsia="pl-PL"/>
        </w:rPr>
        <w:t xml:space="preserve">corocznie </w:t>
      </w:r>
      <w:r w:rsidRPr="006E6BC9">
        <w:rPr>
          <w:rFonts w:ascii="Times New Roman" w:eastAsia="Times New Roman" w:hAnsi="Times New Roman" w:cs="Times New Roman"/>
          <w:color w:val="000000"/>
          <w:sz w:val="24"/>
          <w:szCs w:val="24"/>
          <w:lang w:eastAsia="pl-PL"/>
        </w:rPr>
        <w:t xml:space="preserve">podejmowano szereg działań mających na celu stworzenie warunków do powstawania nowych rodzin zastępczych. Skupiono się na idei rodzicielstwa zastępczego, pozyskiwano nowych kandydatów do pełnienia funkcji rodzin zastępczych, jak również podejmowano działania na rzecz budowania motywacji funkcjonujących rodzin zastępczych. </w:t>
      </w:r>
      <w:r>
        <w:rPr>
          <w:rFonts w:ascii="Times New Roman" w:eastAsia="Times New Roman" w:hAnsi="Times New Roman" w:cs="Times New Roman"/>
          <w:color w:val="000000"/>
          <w:sz w:val="24"/>
          <w:szCs w:val="24"/>
          <w:lang w:eastAsia="pl-PL"/>
        </w:rPr>
        <w:t>P</w:t>
      </w:r>
      <w:r w:rsidRPr="006E6BC9">
        <w:rPr>
          <w:rFonts w:ascii="Times New Roman" w:eastAsia="Times New Roman" w:hAnsi="Times New Roman" w:cs="Times New Roman"/>
          <w:color w:val="000000"/>
          <w:sz w:val="24"/>
          <w:szCs w:val="24"/>
          <w:lang w:eastAsia="pl-PL"/>
        </w:rPr>
        <w:t>romocja rodzicielstwa zastępczego mająca na celu poszukiwanie kandydatów na rodzinę zastępczą odbywała się w trybie ciągłym, przez rozpowszechnianie materiałów promocyjnych, ulotek i plakatów, rozsyłanych do Kościołów/Parafii Powiatu Grójeckiego,</w:t>
      </w:r>
      <w:r>
        <w:rPr>
          <w:rFonts w:ascii="Times New Roman" w:eastAsia="Times New Roman" w:hAnsi="Times New Roman" w:cs="Times New Roman"/>
          <w:color w:val="000000"/>
          <w:sz w:val="24"/>
          <w:szCs w:val="24"/>
          <w:lang w:eastAsia="pl-PL"/>
        </w:rPr>
        <w:t xml:space="preserve"> oraz innych powiatów,</w:t>
      </w:r>
      <w:r w:rsidRPr="006E6BC9">
        <w:rPr>
          <w:rFonts w:ascii="Times New Roman" w:eastAsia="Times New Roman" w:hAnsi="Times New Roman" w:cs="Times New Roman"/>
          <w:color w:val="000000"/>
          <w:sz w:val="24"/>
          <w:szCs w:val="24"/>
          <w:lang w:eastAsia="pl-PL"/>
        </w:rPr>
        <w:t xml:space="preserve"> umieszczanie informacji na stronie internetowej PCPR, na stronie internetowej Starostwa Powiatowego w Grójcu, na stronach internetowych gmin funkcjonujących na terenie Powiatu Grójeckiego, </w:t>
      </w:r>
      <w:r>
        <w:rPr>
          <w:rFonts w:ascii="Times New Roman" w:eastAsia="Times New Roman" w:hAnsi="Times New Roman" w:cs="Times New Roman"/>
          <w:color w:val="000000"/>
          <w:sz w:val="24"/>
          <w:szCs w:val="24"/>
          <w:lang w:eastAsia="pl-PL"/>
        </w:rPr>
        <w:t xml:space="preserve">ośrodków pomocy społecznej, </w:t>
      </w:r>
      <w:r w:rsidRPr="006E6BC9">
        <w:rPr>
          <w:rFonts w:ascii="Times New Roman" w:eastAsia="Times New Roman" w:hAnsi="Times New Roman" w:cs="Times New Roman"/>
          <w:color w:val="000000"/>
          <w:sz w:val="24"/>
          <w:szCs w:val="24"/>
          <w:lang w:eastAsia="pl-PL"/>
        </w:rPr>
        <w:t>na łamach lokalnej prasy jak też poprzez informacje udzielane przez pracowników Zespołu, zarówno w kontakcie bezpośrednim z</w:t>
      </w:r>
      <w:r>
        <w:rPr>
          <w:rFonts w:ascii="Times New Roman" w:eastAsia="Times New Roman" w:hAnsi="Times New Roman" w:cs="Times New Roman"/>
          <w:color w:val="000000"/>
          <w:sz w:val="24"/>
          <w:szCs w:val="24"/>
          <w:lang w:eastAsia="pl-PL"/>
        </w:rPr>
        <w:t> </w:t>
      </w:r>
      <w:r w:rsidRPr="006E6BC9">
        <w:rPr>
          <w:rFonts w:ascii="Times New Roman" w:eastAsia="Times New Roman" w:hAnsi="Times New Roman" w:cs="Times New Roman"/>
          <w:color w:val="000000"/>
          <w:sz w:val="24"/>
          <w:szCs w:val="24"/>
          <w:lang w:eastAsia="pl-PL"/>
        </w:rPr>
        <w:t>kandydatem jak i w postaci rozmów telefonicznych. Pracownicy Centrum w trakcie rozmowy z</w:t>
      </w:r>
      <w:r>
        <w:rPr>
          <w:rFonts w:ascii="Times New Roman" w:eastAsia="Times New Roman" w:hAnsi="Times New Roman" w:cs="Times New Roman"/>
          <w:color w:val="000000"/>
          <w:sz w:val="24"/>
          <w:szCs w:val="24"/>
          <w:lang w:eastAsia="pl-PL"/>
        </w:rPr>
        <w:t> </w:t>
      </w:r>
      <w:r w:rsidRPr="006E6BC9">
        <w:rPr>
          <w:rFonts w:ascii="Times New Roman" w:eastAsia="Times New Roman" w:hAnsi="Times New Roman" w:cs="Times New Roman"/>
          <w:color w:val="000000"/>
          <w:sz w:val="24"/>
          <w:szCs w:val="24"/>
          <w:lang w:eastAsia="pl-PL"/>
        </w:rPr>
        <w:t xml:space="preserve">potencjalnym kandydatem przedstawiali kryteria niezbędne do uzyskania kwalifikacji, wykaz dokumentów jakie należy </w:t>
      </w:r>
      <w:r w:rsidRPr="006E6BC9">
        <w:rPr>
          <w:rFonts w:ascii="Times New Roman" w:eastAsia="Times New Roman" w:hAnsi="Times New Roman" w:cs="Times New Roman"/>
          <w:color w:val="000000"/>
          <w:sz w:val="24"/>
          <w:szCs w:val="24"/>
          <w:lang w:eastAsia="pl-PL"/>
        </w:rPr>
        <w:lastRenderedPageBreak/>
        <w:t>dostarczyć, nakreślali specyfikę funkcjonowania rodzin zastępczych zawodowych, rodzin zastępczych niezawodowych lub prowadzących rodzinny dom dziecka oraz uświadamiali problemy dziecka kierowanego do pieczy zastępczej.</w:t>
      </w:r>
    </w:p>
    <w:p w14:paraId="097B6A4B" w14:textId="77777777" w:rsidR="00A86129" w:rsidRDefault="00A86129" w:rsidP="00A8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ramach promowania rodzicielstwa zastępczego organizowane są: </w:t>
      </w:r>
    </w:p>
    <w:p w14:paraId="23D429B4" w14:textId="105208E4" w:rsidR="00A86129" w:rsidRPr="00FF1247" w:rsidRDefault="00A86129" w:rsidP="00A86129">
      <w:pPr>
        <w:pStyle w:val="Akapitzlis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Times New Roman" w:eastAsia="Times New Roman" w:hAnsi="Times New Roman" w:cs="Times New Roman"/>
          <w:color w:val="000000"/>
          <w:sz w:val="24"/>
          <w:szCs w:val="24"/>
          <w:lang w:eastAsia="pl-PL"/>
        </w:rPr>
      </w:pPr>
      <w:r w:rsidRPr="00FF1247">
        <w:rPr>
          <w:rFonts w:ascii="Times New Roman" w:eastAsia="Times New Roman" w:hAnsi="Times New Roman" w:cs="Times New Roman"/>
          <w:color w:val="000000"/>
          <w:sz w:val="24"/>
          <w:szCs w:val="24"/>
          <w:lang w:eastAsia="pl-PL"/>
        </w:rPr>
        <w:t xml:space="preserve">spotkania </w:t>
      </w:r>
      <w:proofErr w:type="spellStart"/>
      <w:r w:rsidR="00C761FC">
        <w:rPr>
          <w:rFonts w:ascii="Times New Roman" w:eastAsia="Times New Roman" w:hAnsi="Times New Roman" w:cs="Times New Roman"/>
          <w:color w:val="000000"/>
          <w:sz w:val="24"/>
          <w:szCs w:val="24"/>
          <w:lang w:eastAsia="pl-PL"/>
        </w:rPr>
        <w:t>w</w:t>
      </w:r>
      <w:r w:rsidRPr="00FF1247">
        <w:rPr>
          <w:rFonts w:ascii="Times New Roman" w:eastAsia="Times New Roman" w:hAnsi="Times New Roman" w:cs="Times New Roman"/>
          <w:color w:val="000000"/>
          <w:sz w:val="24"/>
          <w:szCs w:val="24"/>
          <w:lang w:eastAsia="pl-PL"/>
        </w:rPr>
        <w:t>igilijno</w:t>
      </w:r>
      <w:proofErr w:type="spellEnd"/>
      <w:r w:rsidRPr="00FF1247">
        <w:rPr>
          <w:rFonts w:ascii="Times New Roman" w:eastAsia="Times New Roman" w:hAnsi="Times New Roman" w:cs="Times New Roman"/>
          <w:color w:val="000000"/>
          <w:sz w:val="24"/>
          <w:szCs w:val="24"/>
          <w:lang w:eastAsia="pl-PL"/>
        </w:rPr>
        <w:t xml:space="preserve"> – </w:t>
      </w:r>
      <w:r w:rsidR="00C761FC">
        <w:rPr>
          <w:rFonts w:ascii="Times New Roman" w:eastAsia="Times New Roman" w:hAnsi="Times New Roman" w:cs="Times New Roman"/>
          <w:color w:val="000000"/>
          <w:sz w:val="24"/>
          <w:szCs w:val="24"/>
          <w:lang w:eastAsia="pl-PL"/>
        </w:rPr>
        <w:t>mi</w:t>
      </w:r>
      <w:r w:rsidRPr="00FF1247">
        <w:rPr>
          <w:rFonts w:ascii="Times New Roman" w:eastAsia="Times New Roman" w:hAnsi="Times New Roman" w:cs="Times New Roman"/>
          <w:color w:val="000000"/>
          <w:sz w:val="24"/>
          <w:szCs w:val="24"/>
          <w:lang w:eastAsia="pl-PL"/>
        </w:rPr>
        <w:t xml:space="preserve">kołajkowe, </w:t>
      </w:r>
      <w:r>
        <w:rPr>
          <w:rFonts w:ascii="Times New Roman" w:eastAsia="Times New Roman" w:hAnsi="Times New Roman" w:cs="Times New Roman"/>
          <w:color w:val="000000"/>
          <w:sz w:val="24"/>
          <w:szCs w:val="24"/>
          <w:lang w:eastAsia="pl-PL"/>
        </w:rPr>
        <w:t>połączone z rozdawaniem paczek świątecznych dla dzieci;</w:t>
      </w:r>
    </w:p>
    <w:p w14:paraId="38999092" w14:textId="4B087C6A" w:rsidR="00A86129" w:rsidRPr="00A86129" w:rsidRDefault="00A86129" w:rsidP="00A86129">
      <w:pPr>
        <w:pStyle w:val="Akapitzlis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3" w:line="360" w:lineRule="auto"/>
        <w:jc w:val="both"/>
        <w:rPr>
          <w:rFonts w:ascii="Times New Roman" w:eastAsia="Times New Roman" w:hAnsi="Times New Roman" w:cs="Times New Roman"/>
          <w:color w:val="000000"/>
          <w:sz w:val="24"/>
          <w:szCs w:val="24"/>
          <w:lang w:eastAsia="pl-PL"/>
        </w:rPr>
      </w:pPr>
      <w:r w:rsidRPr="00FF1247">
        <w:rPr>
          <w:rFonts w:ascii="Times New Roman" w:eastAsia="Times New Roman" w:hAnsi="Times New Roman" w:cs="Times New Roman"/>
          <w:color w:val="000000"/>
          <w:sz w:val="24"/>
          <w:szCs w:val="24"/>
          <w:lang w:eastAsia="pl-PL"/>
        </w:rPr>
        <w:t>spotkania informacyjne pod nazwą „Jak zostać rodziną zastępczą”</w:t>
      </w:r>
      <w:r>
        <w:rPr>
          <w:rFonts w:ascii="Times New Roman" w:eastAsia="Times New Roman" w:hAnsi="Times New Roman" w:cs="Times New Roman"/>
          <w:color w:val="000000"/>
          <w:sz w:val="24"/>
          <w:szCs w:val="24"/>
          <w:lang w:eastAsia="pl-PL"/>
        </w:rPr>
        <w:t>;</w:t>
      </w:r>
    </w:p>
    <w:p w14:paraId="19349BED" w14:textId="77777777" w:rsidR="00A47A9F" w:rsidRDefault="00A47A9F" w:rsidP="00A8612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764BF452" w14:textId="55AAEC35" w:rsidR="00A86129" w:rsidRPr="00263528" w:rsidRDefault="00A86129" w:rsidP="00A86129">
      <w:pPr>
        <w:autoSpaceDN w:val="0"/>
        <w:spacing w:after="0" w:line="360" w:lineRule="auto"/>
        <w:jc w:val="both"/>
        <w:textAlignment w:val="baseline"/>
        <w:rPr>
          <w:rFonts w:ascii="Liberation Serif" w:eastAsia="NSimSun" w:hAnsi="Liberation Serif" w:cs="Arial"/>
          <w:bCs/>
          <w:kern w:val="3"/>
          <w:sz w:val="24"/>
          <w:szCs w:val="24"/>
          <w:lang w:eastAsia="zh-CN" w:bidi="hi-IN"/>
        </w:rPr>
      </w:pPr>
      <w:r w:rsidRPr="00263528">
        <w:rPr>
          <w:rFonts w:ascii="Times New Roman" w:eastAsia="NSimSun" w:hAnsi="Times New Roman" w:cs="Times New Roman"/>
          <w:bCs/>
          <w:kern w:val="3"/>
          <w:sz w:val="24"/>
          <w:szCs w:val="24"/>
          <w:lang w:eastAsia="zh-CN" w:bidi="hi-IN"/>
        </w:rPr>
        <w:t xml:space="preserve">Powiatowe Centrum Pomocy Rodzinie w Grójcu w latach 2022-2024 przeszkoliło łącznie 14 osób na rodziny zastępcze niezawodowe. Wydano również 13 kwalifikacji. </w:t>
      </w:r>
    </w:p>
    <w:p w14:paraId="35A5B385" w14:textId="77777777" w:rsidR="00A86129" w:rsidRDefault="00A86129" w:rsidP="00A86129">
      <w:pPr>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p>
    <w:p w14:paraId="30E4CCD5" w14:textId="77777777" w:rsidR="00A86129" w:rsidRPr="00ED459B" w:rsidRDefault="00A86129" w:rsidP="00A8612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ED459B">
        <w:rPr>
          <w:rFonts w:ascii="Times New Roman" w:eastAsia="NSimSun" w:hAnsi="Times New Roman" w:cs="Times New Roman"/>
          <w:b/>
          <w:bCs/>
          <w:color w:val="000000"/>
          <w:kern w:val="3"/>
          <w:sz w:val="20"/>
          <w:szCs w:val="20"/>
          <w:lang w:eastAsia="zh-CN" w:bidi="hi-IN"/>
        </w:rPr>
        <w:t xml:space="preserve">Tabela Nr 12 </w:t>
      </w:r>
    </w:p>
    <w:p w14:paraId="5492E736" w14:textId="77777777" w:rsidR="00A86129" w:rsidRPr="00ED459B" w:rsidRDefault="00A86129" w:rsidP="00A86129">
      <w:pPr>
        <w:autoSpaceDN w:val="0"/>
        <w:spacing w:after="0" w:line="360" w:lineRule="auto"/>
        <w:jc w:val="both"/>
        <w:textAlignment w:val="baseline"/>
        <w:rPr>
          <w:rFonts w:ascii="Times New Roman" w:eastAsia="NSimSun" w:hAnsi="Times New Roman" w:cs="Times New Roman"/>
          <w:b/>
          <w:bCs/>
          <w:color w:val="000000"/>
          <w:kern w:val="3"/>
          <w:sz w:val="20"/>
          <w:szCs w:val="20"/>
          <w:lang w:eastAsia="zh-CN" w:bidi="hi-IN"/>
        </w:rPr>
      </w:pPr>
      <w:r w:rsidRPr="00ED459B">
        <w:rPr>
          <w:rFonts w:ascii="Times New Roman" w:eastAsia="NSimSun" w:hAnsi="Times New Roman" w:cs="Times New Roman"/>
          <w:b/>
          <w:bCs/>
          <w:color w:val="000000"/>
          <w:kern w:val="3"/>
          <w:sz w:val="20"/>
          <w:szCs w:val="20"/>
          <w:lang w:eastAsia="zh-CN" w:bidi="hi-IN"/>
        </w:rPr>
        <w:t>Liczba osób które ukończyły szkolenia dla kandydatów na rodziny zastępcze w latach 20</w:t>
      </w:r>
      <w:r>
        <w:rPr>
          <w:rFonts w:ascii="Times New Roman" w:eastAsia="NSimSun" w:hAnsi="Times New Roman" w:cs="Times New Roman"/>
          <w:b/>
          <w:bCs/>
          <w:color w:val="000000"/>
          <w:kern w:val="3"/>
          <w:sz w:val="20"/>
          <w:szCs w:val="20"/>
          <w:lang w:eastAsia="zh-CN" w:bidi="hi-IN"/>
        </w:rPr>
        <w:t>22</w:t>
      </w:r>
      <w:r w:rsidRPr="00ED459B">
        <w:rPr>
          <w:rFonts w:ascii="Times New Roman" w:eastAsia="NSimSun" w:hAnsi="Times New Roman" w:cs="Times New Roman"/>
          <w:b/>
          <w:bCs/>
          <w:color w:val="000000"/>
          <w:kern w:val="3"/>
          <w:sz w:val="20"/>
          <w:szCs w:val="20"/>
          <w:lang w:eastAsia="zh-CN" w:bidi="hi-IN"/>
        </w:rPr>
        <w:t>-202</w:t>
      </w:r>
      <w:r>
        <w:rPr>
          <w:rFonts w:ascii="Times New Roman" w:eastAsia="NSimSun" w:hAnsi="Times New Roman" w:cs="Times New Roman"/>
          <w:b/>
          <w:bCs/>
          <w:color w:val="000000"/>
          <w:kern w:val="3"/>
          <w:sz w:val="20"/>
          <w:szCs w:val="20"/>
          <w:lang w:eastAsia="zh-CN" w:bidi="hi-IN"/>
        </w:rPr>
        <w:t>4</w:t>
      </w:r>
    </w:p>
    <w:tbl>
      <w:tblPr>
        <w:tblW w:w="9920" w:type="dxa"/>
        <w:tblLayout w:type="fixed"/>
        <w:tblCellMar>
          <w:left w:w="10" w:type="dxa"/>
          <w:right w:w="10" w:type="dxa"/>
        </w:tblCellMar>
        <w:tblLook w:val="0000" w:firstRow="0" w:lastRow="0" w:firstColumn="0" w:lastColumn="0" w:noHBand="0" w:noVBand="0"/>
      </w:tblPr>
      <w:tblGrid>
        <w:gridCol w:w="3212"/>
        <w:gridCol w:w="2314"/>
        <w:gridCol w:w="4394"/>
      </w:tblGrid>
      <w:tr w:rsidR="00A86129" w:rsidRPr="00174D53" w14:paraId="5A1F02EF" w14:textId="77777777" w:rsidTr="005212B6">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BCE8AC" w14:textId="77777777" w:rsidR="00A86129" w:rsidRPr="00174D53" w:rsidRDefault="00A86129" w:rsidP="005212B6">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p>
        </w:tc>
        <w:tc>
          <w:tcPr>
            <w:tcW w:w="23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36D118" w14:textId="77777777" w:rsidR="00A86129" w:rsidRPr="00174D53" w:rsidRDefault="00A86129" w:rsidP="005212B6">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174D53">
              <w:rPr>
                <w:rFonts w:ascii="Times New Roman" w:eastAsia="NSimSun" w:hAnsi="Times New Roman" w:cs="Times New Roman"/>
                <w:color w:val="000000"/>
                <w:kern w:val="3"/>
                <w:sz w:val="24"/>
                <w:szCs w:val="24"/>
                <w:lang w:eastAsia="zh-CN" w:bidi="hi-IN"/>
              </w:rPr>
              <w:t>Osoby przeszkolone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0071EB" w14:textId="77777777" w:rsidR="00A86129" w:rsidRPr="00174D53" w:rsidRDefault="00A86129" w:rsidP="005212B6">
            <w:pPr>
              <w:suppressLineNumbers/>
              <w:autoSpaceDN w:val="0"/>
              <w:spacing w:after="0" w:line="240" w:lineRule="auto"/>
              <w:jc w:val="both"/>
              <w:textAlignment w:val="baseline"/>
              <w:rPr>
                <w:rFonts w:ascii="Times New Roman" w:eastAsia="NSimSun" w:hAnsi="Times New Roman" w:cs="Times New Roman"/>
                <w:color w:val="000000"/>
                <w:kern w:val="3"/>
                <w:sz w:val="24"/>
                <w:szCs w:val="24"/>
                <w:lang w:eastAsia="zh-CN" w:bidi="hi-IN"/>
              </w:rPr>
            </w:pPr>
            <w:r w:rsidRPr="00174D53">
              <w:rPr>
                <w:rFonts w:ascii="Times New Roman" w:eastAsia="NSimSun" w:hAnsi="Times New Roman" w:cs="Times New Roman"/>
                <w:color w:val="000000"/>
                <w:kern w:val="3"/>
                <w:sz w:val="24"/>
                <w:szCs w:val="24"/>
                <w:lang w:eastAsia="zh-CN" w:bidi="hi-IN"/>
              </w:rPr>
              <w:t>Ilość wydanych kwalifikacji na rodzinę zastępczą niezawodową/zawodową</w:t>
            </w:r>
          </w:p>
        </w:tc>
      </w:tr>
      <w:tr w:rsidR="00A86129" w:rsidRPr="00174D53" w14:paraId="3DF45857" w14:textId="77777777" w:rsidTr="005212B6">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72C07E5C" w14:textId="77777777" w:rsidR="00A86129" w:rsidRPr="00174D53" w:rsidRDefault="00A86129" w:rsidP="005212B6">
            <w:pPr>
              <w:suppressLineNumbers/>
              <w:autoSpaceDN w:val="0"/>
              <w:spacing w:after="0" w:line="240" w:lineRule="auto"/>
              <w:jc w:val="center"/>
              <w:textAlignment w:val="baseline"/>
              <w:rPr>
                <w:rFonts w:ascii="Times New Roman" w:eastAsia="NSimSun" w:hAnsi="Times New Roman" w:cs="Times New Roman"/>
                <w:color w:val="000000"/>
                <w:kern w:val="3"/>
                <w:sz w:val="24"/>
                <w:szCs w:val="24"/>
                <w:lang w:eastAsia="zh-CN" w:bidi="hi-IN"/>
              </w:rPr>
            </w:pPr>
            <w:r w:rsidRPr="00174D53">
              <w:rPr>
                <w:rFonts w:ascii="Times New Roman" w:eastAsia="NSimSun" w:hAnsi="Times New Roman" w:cs="Times New Roman"/>
                <w:color w:val="000000"/>
                <w:kern w:val="3"/>
                <w:sz w:val="24"/>
                <w:szCs w:val="24"/>
                <w:lang w:eastAsia="zh-CN" w:bidi="hi-IN"/>
              </w:rPr>
              <w:t>Rok 20</w:t>
            </w:r>
            <w:r>
              <w:rPr>
                <w:rFonts w:ascii="Times New Roman" w:eastAsia="NSimSun" w:hAnsi="Times New Roman" w:cs="Times New Roman"/>
                <w:color w:val="000000"/>
                <w:kern w:val="3"/>
                <w:sz w:val="24"/>
                <w:szCs w:val="24"/>
                <w:lang w:eastAsia="zh-CN" w:bidi="hi-IN"/>
              </w:rPr>
              <w:t>22</w:t>
            </w:r>
          </w:p>
        </w:tc>
        <w:tc>
          <w:tcPr>
            <w:tcW w:w="2314" w:type="dxa"/>
            <w:tcBorders>
              <w:left w:val="single" w:sz="2" w:space="0" w:color="000000"/>
              <w:bottom w:val="single" w:sz="2" w:space="0" w:color="000000"/>
            </w:tcBorders>
            <w:shd w:val="clear" w:color="auto" w:fill="auto"/>
            <w:tcMar>
              <w:top w:w="55" w:type="dxa"/>
              <w:left w:w="55" w:type="dxa"/>
              <w:bottom w:w="55" w:type="dxa"/>
              <w:right w:w="55" w:type="dxa"/>
            </w:tcMar>
          </w:tcPr>
          <w:p w14:paraId="5DBC9312" w14:textId="77777777" w:rsidR="00A86129" w:rsidRPr="000438AE" w:rsidRDefault="00A86129" w:rsidP="005212B6">
            <w:pPr>
              <w:suppressLineNumbers/>
              <w:autoSpaceDN w:val="0"/>
              <w:spacing w:after="0" w:line="240" w:lineRule="auto"/>
              <w:jc w:val="center"/>
              <w:textAlignment w:val="baseline"/>
              <w:rPr>
                <w:rFonts w:ascii="Times New Roman" w:eastAsia="NSimSun" w:hAnsi="Times New Roman" w:cs="Times New Roman"/>
                <w:b/>
                <w:bCs/>
                <w:color w:val="000000"/>
                <w:kern w:val="3"/>
                <w:sz w:val="24"/>
                <w:szCs w:val="24"/>
                <w:lang w:eastAsia="zh-CN" w:bidi="hi-IN"/>
              </w:rPr>
            </w:pPr>
            <w:r w:rsidRPr="000438AE">
              <w:rPr>
                <w:rFonts w:ascii="Times New Roman" w:eastAsia="NSimSun" w:hAnsi="Times New Roman" w:cs="Times New Roman"/>
                <w:b/>
                <w:bCs/>
                <w:color w:val="000000"/>
                <w:kern w:val="3"/>
                <w:sz w:val="24"/>
                <w:szCs w:val="24"/>
                <w:lang w:eastAsia="zh-CN" w:bidi="hi-IN"/>
              </w:rPr>
              <w:t>2</w:t>
            </w:r>
          </w:p>
        </w:tc>
        <w:tc>
          <w:tcPr>
            <w:tcW w:w="43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62F8ED" w14:textId="77777777" w:rsidR="00A86129" w:rsidRPr="000438AE" w:rsidRDefault="00A86129" w:rsidP="005212B6">
            <w:pPr>
              <w:suppressLineNumbers/>
              <w:autoSpaceDN w:val="0"/>
              <w:spacing w:after="0" w:line="240" w:lineRule="auto"/>
              <w:jc w:val="center"/>
              <w:textAlignment w:val="baseline"/>
              <w:rPr>
                <w:rFonts w:ascii="Times New Roman" w:eastAsia="NSimSun" w:hAnsi="Times New Roman" w:cs="Times New Roman"/>
                <w:b/>
                <w:bCs/>
                <w:color w:val="000000"/>
                <w:kern w:val="3"/>
                <w:sz w:val="24"/>
                <w:szCs w:val="24"/>
                <w:lang w:eastAsia="zh-CN" w:bidi="hi-IN"/>
              </w:rPr>
            </w:pPr>
            <w:r w:rsidRPr="000438AE">
              <w:rPr>
                <w:rFonts w:ascii="Times New Roman" w:eastAsia="NSimSun" w:hAnsi="Times New Roman" w:cs="Times New Roman"/>
                <w:b/>
                <w:bCs/>
                <w:color w:val="000000"/>
                <w:kern w:val="3"/>
                <w:sz w:val="24"/>
                <w:szCs w:val="24"/>
                <w:lang w:eastAsia="zh-CN" w:bidi="hi-IN"/>
              </w:rPr>
              <w:t>0</w:t>
            </w:r>
          </w:p>
        </w:tc>
      </w:tr>
      <w:tr w:rsidR="00A86129" w:rsidRPr="00174D53" w14:paraId="0C2FD8F6" w14:textId="77777777" w:rsidTr="005212B6">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61EDDCF1" w14:textId="77777777" w:rsidR="00A86129" w:rsidRPr="00174D53" w:rsidRDefault="00A86129" w:rsidP="005212B6">
            <w:pPr>
              <w:suppressLineNumbers/>
              <w:autoSpaceDN w:val="0"/>
              <w:spacing w:after="0" w:line="240" w:lineRule="auto"/>
              <w:jc w:val="center"/>
              <w:textAlignment w:val="baseline"/>
              <w:rPr>
                <w:rFonts w:ascii="Times New Roman" w:eastAsia="NSimSun" w:hAnsi="Times New Roman" w:cs="Times New Roman"/>
                <w:color w:val="000000"/>
                <w:kern w:val="3"/>
                <w:sz w:val="24"/>
                <w:szCs w:val="24"/>
                <w:lang w:eastAsia="zh-CN" w:bidi="hi-IN"/>
              </w:rPr>
            </w:pPr>
            <w:r w:rsidRPr="00174D53">
              <w:rPr>
                <w:rFonts w:ascii="Times New Roman" w:eastAsia="NSimSun" w:hAnsi="Times New Roman" w:cs="Times New Roman"/>
                <w:color w:val="000000"/>
                <w:kern w:val="3"/>
                <w:sz w:val="24"/>
                <w:szCs w:val="24"/>
                <w:lang w:eastAsia="zh-CN" w:bidi="hi-IN"/>
              </w:rPr>
              <w:t>Rok 202</w:t>
            </w:r>
            <w:r>
              <w:rPr>
                <w:rFonts w:ascii="Times New Roman" w:eastAsia="NSimSun" w:hAnsi="Times New Roman" w:cs="Times New Roman"/>
                <w:color w:val="000000"/>
                <w:kern w:val="3"/>
                <w:sz w:val="24"/>
                <w:szCs w:val="24"/>
                <w:lang w:eastAsia="zh-CN" w:bidi="hi-IN"/>
              </w:rPr>
              <w:t>3</w:t>
            </w:r>
          </w:p>
        </w:tc>
        <w:tc>
          <w:tcPr>
            <w:tcW w:w="2314" w:type="dxa"/>
            <w:tcBorders>
              <w:left w:val="single" w:sz="2" w:space="0" w:color="000000"/>
              <w:bottom w:val="single" w:sz="2" w:space="0" w:color="000000"/>
            </w:tcBorders>
            <w:shd w:val="clear" w:color="auto" w:fill="auto"/>
            <w:tcMar>
              <w:top w:w="55" w:type="dxa"/>
              <w:left w:w="55" w:type="dxa"/>
              <w:bottom w:w="55" w:type="dxa"/>
              <w:right w:w="55" w:type="dxa"/>
            </w:tcMar>
          </w:tcPr>
          <w:p w14:paraId="7D41F37F" w14:textId="77777777" w:rsidR="00A86129" w:rsidRPr="000438AE" w:rsidRDefault="00A86129" w:rsidP="005212B6">
            <w:pPr>
              <w:suppressLineNumbers/>
              <w:autoSpaceDN w:val="0"/>
              <w:spacing w:after="0" w:line="240" w:lineRule="auto"/>
              <w:jc w:val="center"/>
              <w:textAlignment w:val="baseline"/>
              <w:rPr>
                <w:rFonts w:ascii="Times New Roman" w:eastAsia="NSimSun" w:hAnsi="Times New Roman" w:cs="Times New Roman"/>
                <w:b/>
                <w:bCs/>
                <w:color w:val="000000"/>
                <w:kern w:val="3"/>
                <w:sz w:val="24"/>
                <w:szCs w:val="24"/>
                <w:lang w:eastAsia="zh-CN" w:bidi="hi-IN"/>
              </w:rPr>
            </w:pPr>
            <w:r w:rsidRPr="000438AE">
              <w:rPr>
                <w:rFonts w:ascii="Times New Roman" w:eastAsia="NSimSun" w:hAnsi="Times New Roman" w:cs="Times New Roman"/>
                <w:b/>
                <w:bCs/>
                <w:color w:val="000000"/>
                <w:kern w:val="3"/>
                <w:sz w:val="24"/>
                <w:szCs w:val="24"/>
                <w:lang w:eastAsia="zh-CN" w:bidi="hi-IN"/>
              </w:rPr>
              <w:t>5</w:t>
            </w:r>
          </w:p>
        </w:tc>
        <w:tc>
          <w:tcPr>
            <w:tcW w:w="43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274931" w14:textId="77777777" w:rsidR="00A86129" w:rsidRPr="000438AE" w:rsidRDefault="00A86129" w:rsidP="005212B6">
            <w:pPr>
              <w:suppressLineNumbers/>
              <w:autoSpaceDN w:val="0"/>
              <w:spacing w:after="0" w:line="240" w:lineRule="auto"/>
              <w:jc w:val="center"/>
              <w:textAlignment w:val="baseline"/>
              <w:rPr>
                <w:rFonts w:ascii="Times New Roman" w:eastAsia="NSimSun" w:hAnsi="Times New Roman" w:cs="Times New Roman"/>
                <w:b/>
                <w:bCs/>
                <w:color w:val="000000"/>
                <w:kern w:val="3"/>
                <w:sz w:val="24"/>
                <w:szCs w:val="24"/>
                <w:lang w:eastAsia="zh-CN" w:bidi="hi-IN"/>
              </w:rPr>
            </w:pPr>
            <w:r w:rsidRPr="000438AE">
              <w:rPr>
                <w:rFonts w:ascii="Times New Roman" w:eastAsia="NSimSun" w:hAnsi="Times New Roman" w:cs="Times New Roman"/>
                <w:b/>
                <w:bCs/>
                <w:color w:val="000000"/>
                <w:kern w:val="3"/>
                <w:sz w:val="24"/>
                <w:szCs w:val="24"/>
                <w:lang w:eastAsia="zh-CN" w:bidi="hi-IN"/>
              </w:rPr>
              <w:t>4</w:t>
            </w:r>
          </w:p>
        </w:tc>
      </w:tr>
      <w:tr w:rsidR="00A86129" w:rsidRPr="00174D53" w14:paraId="2805B597" w14:textId="77777777" w:rsidTr="005212B6">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22A30805" w14:textId="77777777" w:rsidR="00A86129" w:rsidRPr="00174D53" w:rsidRDefault="00A86129" w:rsidP="005212B6">
            <w:pPr>
              <w:suppressLineNumbers/>
              <w:autoSpaceDN w:val="0"/>
              <w:spacing w:after="0" w:line="240" w:lineRule="auto"/>
              <w:jc w:val="center"/>
              <w:textAlignment w:val="baseline"/>
              <w:rPr>
                <w:rFonts w:ascii="Times New Roman" w:eastAsia="NSimSun" w:hAnsi="Times New Roman" w:cs="Times New Roman"/>
                <w:color w:val="000000"/>
                <w:kern w:val="3"/>
                <w:sz w:val="24"/>
                <w:szCs w:val="24"/>
                <w:lang w:eastAsia="zh-CN" w:bidi="hi-IN"/>
              </w:rPr>
            </w:pPr>
            <w:r w:rsidRPr="00174D53">
              <w:rPr>
                <w:rFonts w:ascii="Times New Roman" w:eastAsia="NSimSun" w:hAnsi="Times New Roman" w:cs="Times New Roman"/>
                <w:color w:val="000000"/>
                <w:kern w:val="3"/>
                <w:sz w:val="24"/>
                <w:szCs w:val="24"/>
                <w:lang w:eastAsia="zh-CN" w:bidi="hi-IN"/>
              </w:rPr>
              <w:t>Rok 202</w:t>
            </w:r>
            <w:r>
              <w:rPr>
                <w:rFonts w:ascii="Times New Roman" w:eastAsia="NSimSun" w:hAnsi="Times New Roman" w:cs="Times New Roman"/>
                <w:color w:val="000000"/>
                <w:kern w:val="3"/>
                <w:sz w:val="24"/>
                <w:szCs w:val="24"/>
                <w:lang w:eastAsia="zh-CN" w:bidi="hi-IN"/>
              </w:rPr>
              <w:t>4</w:t>
            </w:r>
          </w:p>
        </w:tc>
        <w:tc>
          <w:tcPr>
            <w:tcW w:w="2314" w:type="dxa"/>
            <w:tcBorders>
              <w:left w:val="single" w:sz="2" w:space="0" w:color="000000"/>
              <w:bottom w:val="single" w:sz="2" w:space="0" w:color="000000"/>
            </w:tcBorders>
            <w:shd w:val="clear" w:color="auto" w:fill="auto"/>
            <w:tcMar>
              <w:top w:w="55" w:type="dxa"/>
              <w:left w:w="55" w:type="dxa"/>
              <w:bottom w:w="55" w:type="dxa"/>
              <w:right w:w="55" w:type="dxa"/>
            </w:tcMar>
          </w:tcPr>
          <w:p w14:paraId="63777990" w14:textId="77777777" w:rsidR="00A86129" w:rsidRPr="000438AE" w:rsidRDefault="00A86129" w:rsidP="005212B6">
            <w:pPr>
              <w:suppressLineNumbers/>
              <w:autoSpaceDN w:val="0"/>
              <w:spacing w:after="0" w:line="240" w:lineRule="auto"/>
              <w:jc w:val="center"/>
              <w:textAlignment w:val="baseline"/>
              <w:rPr>
                <w:rFonts w:ascii="Times New Roman" w:eastAsia="NSimSun" w:hAnsi="Times New Roman" w:cs="Times New Roman"/>
                <w:b/>
                <w:bCs/>
                <w:color w:val="000000"/>
                <w:kern w:val="3"/>
                <w:sz w:val="24"/>
                <w:szCs w:val="24"/>
                <w:lang w:eastAsia="zh-CN" w:bidi="hi-IN"/>
              </w:rPr>
            </w:pPr>
            <w:r w:rsidRPr="000438AE">
              <w:rPr>
                <w:rFonts w:ascii="Times New Roman" w:eastAsia="NSimSun" w:hAnsi="Times New Roman" w:cs="Times New Roman"/>
                <w:b/>
                <w:bCs/>
                <w:color w:val="000000"/>
                <w:kern w:val="3"/>
                <w:sz w:val="24"/>
                <w:szCs w:val="24"/>
                <w:lang w:eastAsia="zh-CN" w:bidi="hi-IN"/>
              </w:rPr>
              <w:t>7</w:t>
            </w:r>
          </w:p>
        </w:tc>
        <w:tc>
          <w:tcPr>
            <w:tcW w:w="43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7F69AB" w14:textId="77777777" w:rsidR="00A86129" w:rsidRPr="000438AE" w:rsidRDefault="00A86129" w:rsidP="005212B6">
            <w:pPr>
              <w:suppressLineNumbers/>
              <w:autoSpaceDN w:val="0"/>
              <w:spacing w:after="0" w:line="240" w:lineRule="auto"/>
              <w:jc w:val="center"/>
              <w:textAlignment w:val="baseline"/>
              <w:rPr>
                <w:rFonts w:ascii="Times New Roman" w:eastAsia="NSimSun" w:hAnsi="Times New Roman" w:cs="Times New Roman"/>
                <w:b/>
                <w:bCs/>
                <w:color w:val="000000"/>
                <w:kern w:val="3"/>
                <w:sz w:val="24"/>
                <w:szCs w:val="24"/>
                <w:lang w:eastAsia="zh-CN" w:bidi="hi-IN"/>
              </w:rPr>
            </w:pPr>
            <w:r w:rsidRPr="000438AE">
              <w:rPr>
                <w:rFonts w:ascii="Times New Roman" w:eastAsia="NSimSun" w:hAnsi="Times New Roman" w:cs="Times New Roman"/>
                <w:b/>
                <w:bCs/>
                <w:color w:val="000000"/>
                <w:kern w:val="3"/>
                <w:sz w:val="24"/>
                <w:szCs w:val="24"/>
                <w:lang w:eastAsia="zh-CN" w:bidi="hi-IN"/>
              </w:rPr>
              <w:t>9</w:t>
            </w:r>
          </w:p>
        </w:tc>
      </w:tr>
    </w:tbl>
    <w:p w14:paraId="7E142E0E" w14:textId="77777777" w:rsidR="00A86129" w:rsidRDefault="00A86129" w:rsidP="00A86129">
      <w:pPr>
        <w:autoSpaceDN w:val="0"/>
        <w:spacing w:after="0" w:line="360" w:lineRule="auto"/>
        <w:jc w:val="center"/>
        <w:textAlignment w:val="baseline"/>
        <w:rPr>
          <w:rFonts w:ascii="Times New Roman" w:eastAsia="NSimSun" w:hAnsi="Times New Roman" w:cs="Times New Roman"/>
          <w:b/>
          <w:bCs/>
          <w:kern w:val="3"/>
          <w:sz w:val="28"/>
          <w:szCs w:val="28"/>
          <w:lang w:eastAsia="zh-CN" w:bidi="hi-IN"/>
        </w:rPr>
      </w:pPr>
    </w:p>
    <w:p w14:paraId="6737C4DF" w14:textId="77777777" w:rsidR="00A86129" w:rsidRDefault="00A86129" w:rsidP="00A86129">
      <w:pPr>
        <w:autoSpaceDN w:val="0"/>
        <w:spacing w:after="0" w:line="360" w:lineRule="auto"/>
        <w:jc w:val="center"/>
        <w:textAlignment w:val="baseline"/>
        <w:rPr>
          <w:rFonts w:ascii="Times New Roman" w:eastAsia="NSimSun" w:hAnsi="Times New Roman" w:cs="Times New Roman"/>
          <w:b/>
          <w:bCs/>
          <w:kern w:val="3"/>
          <w:sz w:val="28"/>
          <w:szCs w:val="28"/>
          <w:lang w:eastAsia="zh-CN" w:bidi="hi-IN"/>
        </w:rPr>
      </w:pPr>
    </w:p>
    <w:p w14:paraId="573C4A22" w14:textId="456F67DD" w:rsidR="00A86129" w:rsidRPr="00995605" w:rsidRDefault="00A86129" w:rsidP="00A86129">
      <w:pPr>
        <w:pStyle w:val="Nagwek1"/>
        <w:numPr>
          <w:ilvl w:val="1"/>
          <w:numId w:val="1"/>
        </w:numPr>
        <w:rPr>
          <w:rFonts w:ascii="Times New Roman" w:hAnsi="Times New Roman" w:cs="Times New Roman"/>
          <w:color w:val="auto"/>
          <w:sz w:val="36"/>
          <w:szCs w:val="36"/>
        </w:rPr>
      </w:pPr>
      <w:bookmarkStart w:id="10" w:name="_Toc192573095"/>
      <w:r w:rsidRPr="00995605">
        <w:rPr>
          <w:rFonts w:ascii="Times New Roman" w:hAnsi="Times New Roman" w:cs="Times New Roman"/>
          <w:color w:val="auto"/>
          <w:sz w:val="36"/>
          <w:szCs w:val="36"/>
        </w:rPr>
        <w:t xml:space="preserve">LIMIT RODZIN ZASTĘPCZYCH NA LATA </w:t>
      </w:r>
      <w:r w:rsidR="00995605">
        <w:rPr>
          <w:rFonts w:ascii="Times New Roman" w:hAnsi="Times New Roman" w:cs="Times New Roman"/>
          <w:color w:val="auto"/>
          <w:sz w:val="36"/>
          <w:szCs w:val="36"/>
        </w:rPr>
        <w:br/>
      </w:r>
      <w:r w:rsidRPr="00995605">
        <w:rPr>
          <w:rFonts w:ascii="Times New Roman" w:hAnsi="Times New Roman" w:cs="Times New Roman"/>
          <w:color w:val="auto"/>
          <w:sz w:val="36"/>
          <w:szCs w:val="36"/>
        </w:rPr>
        <w:t>2025-2027</w:t>
      </w:r>
      <w:bookmarkEnd w:id="10"/>
    </w:p>
    <w:p w14:paraId="2F243538" w14:textId="77777777" w:rsidR="00A86129" w:rsidRDefault="00A86129" w:rsidP="00A86129"/>
    <w:p w14:paraId="2D6DAF08" w14:textId="77777777" w:rsidR="00A86129" w:rsidRPr="00174D53" w:rsidRDefault="00A86129" w:rsidP="00A86129">
      <w:pPr>
        <w:suppressAutoHyphens w:val="0"/>
        <w:autoSpaceDN w:val="0"/>
        <w:spacing w:after="0" w:line="360" w:lineRule="auto"/>
        <w:ind w:firstLine="360"/>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W myśl ustawy o wspieraniu rodziny i systemie pieczy zastępczej z rodziną zastępczą niezawodową spełniającą warunki do pełnienia funkcji rodziny zastępczej zawodowej, posiadającą opinię koordynatora rodzinnej pieczy zastępczej oraz co najmniej 3 – letnie doświadczenie jako rodzina zastępcza, prowadzący rodzinny dom dziecka lub pełniący funkcję dyrektora placówki opiekuńczo –  wychowawczej typu rodzinnego, starosta zawiera, na wniosek tej rodziny, umowę o pełnieniu funkcji rodziny zastępczej zawodowej.</w:t>
      </w:r>
    </w:p>
    <w:p w14:paraId="63E09FE5" w14:textId="77777777" w:rsidR="00A86129" w:rsidRPr="00174D53" w:rsidRDefault="00A86129" w:rsidP="00A86129">
      <w:pPr>
        <w:suppressAutoHyphens w:val="0"/>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Ustawodawca dopuszcza zawarcie umowy w sytuacji gdy rodzina zastępcza niezawodowa spełnia warunki do pełnienia funkcji rodziny zastępczej zawodowej i posiada pozytywną opinię </w:t>
      </w:r>
      <w:r w:rsidRPr="00174D53">
        <w:rPr>
          <w:rFonts w:ascii="Times New Roman" w:eastAsia="NSimSun" w:hAnsi="Times New Roman" w:cs="Times New Roman"/>
          <w:bCs/>
          <w:kern w:val="3"/>
          <w:sz w:val="24"/>
          <w:szCs w:val="24"/>
          <w:lang w:eastAsia="zh-CN" w:bidi="hi-IN"/>
        </w:rPr>
        <w:lastRenderedPageBreak/>
        <w:t>koordynatora rodzinnej pieczy zastępczej. Wówczas starosta może zawrzeć, na wniosek tej rodziny, umowę o</w:t>
      </w:r>
      <w:r>
        <w:rPr>
          <w:rFonts w:ascii="Times New Roman" w:eastAsia="NSimSun" w:hAnsi="Times New Roman" w:cs="Times New Roman"/>
          <w:bCs/>
          <w:kern w:val="3"/>
          <w:sz w:val="24"/>
          <w:szCs w:val="24"/>
          <w:lang w:eastAsia="zh-CN" w:bidi="hi-IN"/>
        </w:rPr>
        <w:t> </w:t>
      </w:r>
      <w:r w:rsidRPr="00174D53">
        <w:rPr>
          <w:rFonts w:ascii="Times New Roman" w:eastAsia="NSimSun" w:hAnsi="Times New Roman" w:cs="Times New Roman"/>
          <w:bCs/>
          <w:kern w:val="3"/>
          <w:sz w:val="24"/>
          <w:szCs w:val="24"/>
          <w:lang w:eastAsia="zh-CN" w:bidi="hi-IN"/>
        </w:rPr>
        <w:t>pełnienie funkcji rodziny zastępczej zawodowej</w:t>
      </w:r>
    </w:p>
    <w:p w14:paraId="3B62F3CD" w14:textId="77777777" w:rsidR="00A86129" w:rsidRPr="00174D53" w:rsidRDefault="00A86129" w:rsidP="00A8612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ab/>
        <w:t>Ustawa o wspieraniu rodziny i systemie pieczy zastępczej wprowadziła obowiązek planowania i limitowania rodzin zastępczych zawodowych funkcjonujących na terenie danego powiatu. Umowy o utworzeniu rodziny zastępczej zawodowej zawiera się zgodnie z art. 56 ustawy o wspieraniu rodziny i systemie pieczy zastępczej w ramach limitu rodzin zastępczych zawodowych na dany rok kalendarzowy, który jest ustalony w ramach 3 – letniego powiatowego programu dotyczącego rozwoju pieczy zastępczej. Na terenie powiatu grójeckiego funkcjonowały dwie rodziny zastępcze zawodowe, jedna rodzina zastępcza zawodowa o charakterze pogotowia rodzinnego oraz dwa rodzinne domy dziecka.</w:t>
      </w:r>
    </w:p>
    <w:p w14:paraId="2C92273D" w14:textId="77777777" w:rsidR="00A86129" w:rsidRDefault="00A86129" w:rsidP="00A8612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5E2FD09E" w14:textId="6022A7F4" w:rsidR="00A86129" w:rsidRPr="00174D53" w:rsidRDefault="00A86129" w:rsidP="00A8612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Limit rodzin zastępczych zawodowych w latach </w:t>
      </w:r>
      <w:r w:rsidRPr="00174D53">
        <w:rPr>
          <w:rFonts w:ascii="Times New Roman" w:eastAsia="NSimSun" w:hAnsi="Times New Roman" w:cs="Times New Roman"/>
          <w:bCs/>
          <w:color w:val="000000"/>
          <w:kern w:val="3"/>
          <w:sz w:val="24"/>
          <w:szCs w:val="24"/>
          <w:lang w:eastAsia="zh-CN" w:bidi="hi-IN"/>
        </w:rPr>
        <w:t>202</w:t>
      </w:r>
      <w:r>
        <w:rPr>
          <w:rFonts w:ascii="Times New Roman" w:eastAsia="NSimSun" w:hAnsi="Times New Roman" w:cs="Times New Roman"/>
          <w:bCs/>
          <w:color w:val="000000"/>
          <w:kern w:val="3"/>
          <w:sz w:val="24"/>
          <w:szCs w:val="24"/>
          <w:lang w:eastAsia="zh-CN" w:bidi="hi-IN"/>
        </w:rPr>
        <w:t>5</w:t>
      </w:r>
      <w:r w:rsidRPr="00174D53">
        <w:rPr>
          <w:rFonts w:ascii="Times New Roman" w:eastAsia="NSimSun" w:hAnsi="Times New Roman" w:cs="Times New Roman"/>
          <w:bCs/>
          <w:color w:val="000000"/>
          <w:kern w:val="3"/>
          <w:sz w:val="24"/>
          <w:szCs w:val="24"/>
          <w:lang w:eastAsia="zh-CN" w:bidi="hi-IN"/>
        </w:rPr>
        <w:t>-202</w:t>
      </w:r>
      <w:r>
        <w:rPr>
          <w:rFonts w:ascii="Times New Roman" w:eastAsia="NSimSun" w:hAnsi="Times New Roman" w:cs="Times New Roman"/>
          <w:bCs/>
          <w:color w:val="000000"/>
          <w:kern w:val="3"/>
          <w:sz w:val="24"/>
          <w:szCs w:val="24"/>
          <w:lang w:eastAsia="zh-CN" w:bidi="hi-IN"/>
        </w:rPr>
        <w:t>7</w:t>
      </w:r>
      <w:r w:rsidRPr="00174D53">
        <w:rPr>
          <w:rFonts w:ascii="Times New Roman" w:eastAsia="NSimSun" w:hAnsi="Times New Roman" w:cs="Times New Roman"/>
          <w:bCs/>
          <w:color w:val="000000"/>
          <w:kern w:val="3"/>
          <w:sz w:val="24"/>
          <w:szCs w:val="24"/>
          <w:lang w:eastAsia="zh-CN" w:bidi="hi-IN"/>
        </w:rPr>
        <w:t xml:space="preserve"> </w:t>
      </w:r>
      <w:r w:rsidRPr="00174D53">
        <w:rPr>
          <w:rFonts w:ascii="Times New Roman" w:eastAsia="NSimSun" w:hAnsi="Times New Roman" w:cs="Times New Roman"/>
          <w:bCs/>
          <w:kern w:val="3"/>
          <w:sz w:val="24"/>
          <w:szCs w:val="24"/>
          <w:lang w:eastAsia="zh-CN" w:bidi="hi-IN"/>
        </w:rPr>
        <w:t>przedstawia się w sposób następujący:</w:t>
      </w:r>
    </w:p>
    <w:p w14:paraId="6B6332BC" w14:textId="77777777" w:rsidR="00A86129" w:rsidRPr="00174D53" w:rsidRDefault="00A86129" w:rsidP="00A8612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i/>
          <w:color w:val="000000"/>
          <w:kern w:val="3"/>
          <w:sz w:val="24"/>
          <w:szCs w:val="24"/>
          <w:lang w:eastAsia="zh-CN" w:bidi="hi-IN"/>
        </w:rPr>
        <w:t>Rok 202</w:t>
      </w:r>
      <w:r>
        <w:rPr>
          <w:rFonts w:ascii="Times New Roman" w:eastAsia="NSimSun" w:hAnsi="Times New Roman" w:cs="Times New Roman"/>
          <w:b/>
          <w:bCs/>
          <w:i/>
          <w:color w:val="000000"/>
          <w:kern w:val="3"/>
          <w:sz w:val="24"/>
          <w:szCs w:val="24"/>
          <w:lang w:eastAsia="zh-CN" w:bidi="hi-IN"/>
        </w:rPr>
        <w:t>5</w:t>
      </w:r>
      <w:r w:rsidRPr="00174D53">
        <w:rPr>
          <w:rFonts w:ascii="Times New Roman" w:eastAsia="NSimSun" w:hAnsi="Times New Roman" w:cs="Times New Roman"/>
          <w:b/>
          <w:bCs/>
          <w:i/>
          <w:color w:val="000000"/>
          <w:kern w:val="3"/>
          <w:sz w:val="24"/>
          <w:szCs w:val="24"/>
          <w:lang w:eastAsia="zh-CN" w:bidi="hi-IN"/>
        </w:rPr>
        <w:t xml:space="preserve"> – 1</w:t>
      </w:r>
    </w:p>
    <w:p w14:paraId="579E415E" w14:textId="77777777" w:rsidR="00A86129" w:rsidRPr="00174D53" w:rsidRDefault="00A86129" w:rsidP="00A8612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i/>
          <w:color w:val="000000"/>
          <w:kern w:val="3"/>
          <w:sz w:val="24"/>
          <w:szCs w:val="24"/>
          <w:lang w:eastAsia="zh-CN" w:bidi="hi-IN"/>
        </w:rPr>
        <w:t>Rok 202</w:t>
      </w:r>
      <w:r>
        <w:rPr>
          <w:rFonts w:ascii="Times New Roman" w:eastAsia="NSimSun" w:hAnsi="Times New Roman" w:cs="Times New Roman"/>
          <w:b/>
          <w:bCs/>
          <w:i/>
          <w:color w:val="000000"/>
          <w:kern w:val="3"/>
          <w:sz w:val="24"/>
          <w:szCs w:val="24"/>
          <w:lang w:eastAsia="zh-CN" w:bidi="hi-IN"/>
        </w:rPr>
        <w:t>6</w:t>
      </w:r>
      <w:r w:rsidRPr="00174D53">
        <w:rPr>
          <w:rFonts w:ascii="Times New Roman" w:eastAsia="NSimSun" w:hAnsi="Times New Roman" w:cs="Times New Roman"/>
          <w:b/>
          <w:bCs/>
          <w:i/>
          <w:color w:val="000000"/>
          <w:kern w:val="3"/>
          <w:sz w:val="24"/>
          <w:szCs w:val="24"/>
          <w:lang w:eastAsia="zh-CN" w:bidi="hi-IN"/>
        </w:rPr>
        <w:t xml:space="preserve"> – 1</w:t>
      </w:r>
    </w:p>
    <w:p w14:paraId="6D3EA2B7" w14:textId="77777777" w:rsidR="00A86129" w:rsidRPr="00174D53" w:rsidRDefault="00A86129" w:rsidP="00A86129">
      <w:pPr>
        <w:autoSpaceDN w:val="0"/>
        <w:spacing w:after="0" w:line="360" w:lineRule="auto"/>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b/>
          <w:bCs/>
          <w:i/>
          <w:color w:val="000000"/>
          <w:kern w:val="3"/>
          <w:sz w:val="24"/>
          <w:szCs w:val="24"/>
          <w:lang w:eastAsia="zh-CN" w:bidi="hi-IN"/>
        </w:rPr>
        <w:t>Rok 202</w:t>
      </w:r>
      <w:r>
        <w:rPr>
          <w:rFonts w:ascii="Times New Roman" w:eastAsia="NSimSun" w:hAnsi="Times New Roman" w:cs="Times New Roman"/>
          <w:b/>
          <w:bCs/>
          <w:i/>
          <w:color w:val="000000"/>
          <w:kern w:val="3"/>
          <w:sz w:val="24"/>
          <w:szCs w:val="24"/>
          <w:lang w:eastAsia="zh-CN" w:bidi="hi-IN"/>
        </w:rPr>
        <w:t>7</w:t>
      </w:r>
      <w:r w:rsidRPr="00174D53">
        <w:rPr>
          <w:rFonts w:ascii="Times New Roman" w:eastAsia="NSimSun" w:hAnsi="Times New Roman" w:cs="Times New Roman"/>
          <w:b/>
          <w:bCs/>
          <w:i/>
          <w:color w:val="000000"/>
          <w:kern w:val="3"/>
          <w:sz w:val="24"/>
          <w:szCs w:val="24"/>
          <w:lang w:eastAsia="zh-CN" w:bidi="hi-IN"/>
        </w:rPr>
        <w:t xml:space="preserve"> – 1</w:t>
      </w:r>
    </w:p>
    <w:p w14:paraId="33584189" w14:textId="77777777" w:rsidR="00A86129" w:rsidRDefault="00A86129" w:rsidP="00A8612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p>
    <w:p w14:paraId="16F53215" w14:textId="6B2E5452" w:rsidR="00A86129" w:rsidRPr="00174D53" w:rsidRDefault="00A86129" w:rsidP="00A86129">
      <w:pPr>
        <w:autoSpaceDN w:val="0"/>
        <w:spacing w:after="0" w:line="360" w:lineRule="auto"/>
        <w:jc w:val="both"/>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 xml:space="preserve">W poprzednim programie w limicie na lata </w:t>
      </w:r>
      <w:r w:rsidRPr="00174D53">
        <w:rPr>
          <w:rFonts w:ascii="Times New Roman" w:eastAsia="NSimSun" w:hAnsi="Times New Roman" w:cs="Times New Roman"/>
          <w:bCs/>
          <w:color w:val="000000"/>
          <w:kern w:val="3"/>
          <w:sz w:val="24"/>
          <w:szCs w:val="24"/>
          <w:lang w:eastAsia="zh-CN" w:bidi="hi-IN"/>
        </w:rPr>
        <w:t>20</w:t>
      </w:r>
      <w:r>
        <w:rPr>
          <w:rFonts w:ascii="Times New Roman" w:eastAsia="NSimSun" w:hAnsi="Times New Roman" w:cs="Times New Roman"/>
          <w:bCs/>
          <w:color w:val="000000"/>
          <w:kern w:val="3"/>
          <w:sz w:val="24"/>
          <w:szCs w:val="24"/>
          <w:lang w:eastAsia="zh-CN" w:bidi="hi-IN"/>
        </w:rPr>
        <w:t>22</w:t>
      </w:r>
      <w:r w:rsidRPr="00174D53">
        <w:rPr>
          <w:rFonts w:ascii="Times New Roman" w:eastAsia="NSimSun" w:hAnsi="Times New Roman" w:cs="Times New Roman"/>
          <w:bCs/>
          <w:color w:val="000000"/>
          <w:kern w:val="3"/>
          <w:sz w:val="24"/>
          <w:szCs w:val="24"/>
          <w:lang w:eastAsia="zh-CN" w:bidi="hi-IN"/>
        </w:rPr>
        <w:t>-202</w:t>
      </w:r>
      <w:r>
        <w:rPr>
          <w:rFonts w:ascii="Times New Roman" w:eastAsia="NSimSun" w:hAnsi="Times New Roman" w:cs="Times New Roman"/>
          <w:bCs/>
          <w:color w:val="000000"/>
          <w:kern w:val="3"/>
          <w:sz w:val="24"/>
          <w:szCs w:val="24"/>
          <w:lang w:eastAsia="zh-CN" w:bidi="hi-IN"/>
        </w:rPr>
        <w:t>4</w:t>
      </w:r>
      <w:r w:rsidRPr="00174D53">
        <w:rPr>
          <w:rFonts w:ascii="Times New Roman" w:eastAsia="NSimSun" w:hAnsi="Times New Roman" w:cs="Times New Roman"/>
          <w:bCs/>
          <w:color w:val="000000"/>
          <w:kern w:val="3"/>
          <w:sz w:val="24"/>
          <w:szCs w:val="24"/>
          <w:lang w:eastAsia="zh-CN" w:bidi="hi-IN"/>
        </w:rPr>
        <w:t xml:space="preserve"> </w:t>
      </w:r>
      <w:r w:rsidRPr="00174D53">
        <w:rPr>
          <w:rFonts w:ascii="Times New Roman" w:eastAsia="NSimSun" w:hAnsi="Times New Roman" w:cs="Times New Roman"/>
          <w:bCs/>
          <w:kern w:val="3"/>
          <w:sz w:val="24"/>
          <w:szCs w:val="24"/>
          <w:lang w:eastAsia="zh-CN" w:bidi="hi-IN"/>
        </w:rPr>
        <w:t xml:space="preserve">rodzin zastępczych zawodowych, przeszkolono </w:t>
      </w:r>
      <w:r>
        <w:rPr>
          <w:rFonts w:ascii="Times New Roman" w:eastAsia="NSimSun" w:hAnsi="Times New Roman" w:cs="Times New Roman"/>
          <w:bCs/>
          <w:kern w:val="3"/>
          <w:sz w:val="24"/>
          <w:szCs w:val="24"/>
          <w:lang w:eastAsia="zh-CN" w:bidi="hi-IN"/>
        </w:rPr>
        <w:t>1</w:t>
      </w:r>
      <w:r w:rsidR="00A47A9F">
        <w:rPr>
          <w:rFonts w:ascii="Times New Roman" w:eastAsia="NSimSun" w:hAnsi="Times New Roman" w:cs="Times New Roman"/>
          <w:bCs/>
          <w:kern w:val="3"/>
          <w:sz w:val="24"/>
          <w:szCs w:val="24"/>
          <w:lang w:eastAsia="zh-CN" w:bidi="hi-IN"/>
        </w:rPr>
        <w:t>4</w:t>
      </w:r>
      <w:r w:rsidRPr="00130737">
        <w:rPr>
          <w:rFonts w:ascii="Times New Roman" w:eastAsia="NSimSun" w:hAnsi="Times New Roman" w:cs="Times New Roman"/>
          <w:b/>
          <w:color w:val="FF0000"/>
          <w:kern w:val="3"/>
          <w:sz w:val="24"/>
          <w:szCs w:val="24"/>
          <w:lang w:eastAsia="zh-CN" w:bidi="hi-IN"/>
        </w:rPr>
        <w:t xml:space="preserve"> </w:t>
      </w:r>
      <w:r w:rsidRPr="00263528">
        <w:rPr>
          <w:rFonts w:ascii="Times New Roman" w:eastAsia="NSimSun" w:hAnsi="Times New Roman" w:cs="Times New Roman"/>
          <w:bCs/>
          <w:kern w:val="3"/>
          <w:sz w:val="24"/>
          <w:szCs w:val="24"/>
          <w:lang w:eastAsia="zh-CN" w:bidi="hi-IN"/>
        </w:rPr>
        <w:t>osób</w:t>
      </w:r>
      <w:r w:rsidRPr="00130737">
        <w:rPr>
          <w:rFonts w:ascii="Times New Roman" w:eastAsia="NSimSun" w:hAnsi="Times New Roman" w:cs="Times New Roman"/>
          <w:bCs/>
          <w:color w:val="FF0000"/>
          <w:kern w:val="3"/>
          <w:sz w:val="24"/>
          <w:szCs w:val="24"/>
          <w:lang w:eastAsia="zh-CN" w:bidi="hi-IN"/>
        </w:rPr>
        <w:t xml:space="preserve"> </w:t>
      </w:r>
      <w:r w:rsidRPr="00174D53">
        <w:rPr>
          <w:rFonts w:ascii="Times New Roman" w:eastAsia="NSimSun" w:hAnsi="Times New Roman" w:cs="Times New Roman"/>
          <w:bCs/>
          <w:color w:val="000000"/>
          <w:kern w:val="3"/>
          <w:sz w:val="24"/>
          <w:szCs w:val="24"/>
          <w:lang w:eastAsia="zh-CN" w:bidi="hi-IN"/>
        </w:rPr>
        <w:t>na rodzinę zastępczą niezawodową.</w:t>
      </w:r>
      <w:r>
        <w:rPr>
          <w:rFonts w:ascii="Times New Roman" w:eastAsia="NSimSun" w:hAnsi="Times New Roman" w:cs="Times New Roman"/>
          <w:bCs/>
          <w:color w:val="000000"/>
          <w:kern w:val="3"/>
          <w:sz w:val="24"/>
          <w:szCs w:val="24"/>
          <w:lang w:eastAsia="zh-CN" w:bidi="hi-IN"/>
        </w:rPr>
        <w:t xml:space="preserve"> </w:t>
      </w:r>
      <w:r>
        <w:rPr>
          <w:rFonts w:ascii="Times New Roman" w:eastAsia="NSimSun" w:hAnsi="Times New Roman" w:cs="Times New Roman"/>
          <w:bCs/>
          <w:kern w:val="3"/>
          <w:sz w:val="24"/>
          <w:szCs w:val="24"/>
          <w:lang w:eastAsia="zh-CN" w:bidi="hi-IN"/>
        </w:rPr>
        <w:t xml:space="preserve">W myśl art. 54 ust. 2 z rodziną zastępczą niezawodową spełniającą warunki do pełnienia funkcji rodziny zastępczej zawodowej, posiadającą pozytywną opinię koordynatora rodzinnej pieczy zastępczej, starosta może zawrzeć, na wniosek tej, rodziny, umowę o pełnienie funkcji rodziny zastępczej zawodowej. </w:t>
      </w:r>
    </w:p>
    <w:p w14:paraId="60CAB40C" w14:textId="77777777" w:rsidR="00A86129" w:rsidRDefault="00A86129" w:rsidP="00A86129"/>
    <w:p w14:paraId="6209774F" w14:textId="7FCA4452" w:rsidR="00A86129" w:rsidRPr="00995605" w:rsidRDefault="00A86129" w:rsidP="00A86129">
      <w:pPr>
        <w:pStyle w:val="Nagwek1"/>
        <w:numPr>
          <w:ilvl w:val="0"/>
          <w:numId w:val="1"/>
        </w:numPr>
        <w:rPr>
          <w:rFonts w:ascii="Times New Roman" w:hAnsi="Times New Roman" w:cs="Times New Roman"/>
          <w:color w:val="auto"/>
          <w:sz w:val="36"/>
          <w:szCs w:val="36"/>
        </w:rPr>
      </w:pPr>
      <w:bookmarkStart w:id="11" w:name="_Toc192573096"/>
      <w:r w:rsidRPr="00995605">
        <w:rPr>
          <w:rFonts w:ascii="Times New Roman" w:hAnsi="Times New Roman" w:cs="Times New Roman"/>
          <w:color w:val="auto"/>
          <w:sz w:val="36"/>
          <w:szCs w:val="36"/>
        </w:rPr>
        <w:t>ŹRÓDŁA FINANSOWANIA PROGRAMU</w:t>
      </w:r>
      <w:bookmarkEnd w:id="11"/>
    </w:p>
    <w:p w14:paraId="1A640936" w14:textId="77777777" w:rsidR="00A86129" w:rsidRDefault="00A86129" w:rsidP="00A86129"/>
    <w:p w14:paraId="22BE6F6F" w14:textId="77777777" w:rsidR="00A86129" w:rsidRPr="00174D53" w:rsidRDefault="00A86129" w:rsidP="00A86129">
      <w:pPr>
        <w:autoSpaceDN w:val="0"/>
        <w:spacing w:after="0" w:line="360" w:lineRule="auto"/>
        <w:ind w:firstLine="360"/>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Źródłem finansowania zadań zaplanowanych na lata </w:t>
      </w:r>
      <w:r w:rsidRPr="00174D53">
        <w:rPr>
          <w:rFonts w:ascii="Times New Roman" w:eastAsia="NSimSun" w:hAnsi="Times New Roman" w:cs="Times New Roman"/>
          <w:color w:val="000000"/>
          <w:kern w:val="3"/>
          <w:sz w:val="24"/>
          <w:szCs w:val="24"/>
          <w:lang w:eastAsia="zh-CN" w:bidi="hi-IN"/>
        </w:rPr>
        <w:t>202</w:t>
      </w:r>
      <w:r>
        <w:rPr>
          <w:rFonts w:ascii="Times New Roman" w:eastAsia="NSimSun" w:hAnsi="Times New Roman" w:cs="Times New Roman"/>
          <w:color w:val="000000"/>
          <w:kern w:val="3"/>
          <w:sz w:val="24"/>
          <w:szCs w:val="24"/>
          <w:lang w:eastAsia="zh-CN" w:bidi="hi-IN"/>
        </w:rPr>
        <w:t>5</w:t>
      </w:r>
      <w:r w:rsidRPr="00174D53">
        <w:rPr>
          <w:rFonts w:ascii="Times New Roman" w:eastAsia="NSimSun" w:hAnsi="Times New Roman" w:cs="Times New Roman"/>
          <w:color w:val="000000"/>
          <w:kern w:val="3"/>
          <w:sz w:val="24"/>
          <w:szCs w:val="24"/>
          <w:lang w:eastAsia="zh-CN" w:bidi="hi-IN"/>
        </w:rPr>
        <w:t>-202</w:t>
      </w:r>
      <w:r>
        <w:rPr>
          <w:rFonts w:ascii="Times New Roman" w:eastAsia="NSimSun" w:hAnsi="Times New Roman" w:cs="Times New Roman"/>
          <w:color w:val="000000"/>
          <w:kern w:val="3"/>
          <w:sz w:val="24"/>
          <w:szCs w:val="24"/>
          <w:lang w:eastAsia="zh-CN" w:bidi="hi-IN"/>
        </w:rPr>
        <w:t>7</w:t>
      </w:r>
      <w:r w:rsidRPr="00174D53">
        <w:rPr>
          <w:rFonts w:ascii="Times New Roman" w:eastAsia="NSimSun" w:hAnsi="Times New Roman" w:cs="Times New Roman"/>
          <w:color w:val="000000"/>
          <w:kern w:val="3"/>
          <w:sz w:val="24"/>
          <w:szCs w:val="24"/>
          <w:lang w:eastAsia="zh-CN" w:bidi="hi-IN"/>
        </w:rPr>
        <w:t xml:space="preserve"> </w:t>
      </w:r>
      <w:r w:rsidRPr="00174D53">
        <w:rPr>
          <w:rFonts w:ascii="Times New Roman" w:eastAsia="NSimSun" w:hAnsi="Times New Roman" w:cs="Times New Roman"/>
          <w:kern w:val="3"/>
          <w:sz w:val="24"/>
          <w:szCs w:val="24"/>
          <w:lang w:eastAsia="zh-CN" w:bidi="hi-IN"/>
        </w:rPr>
        <w:t>realizowanych przez Powiatowe Centrum Pomocy Rodzinie w Grójcu będą:</w:t>
      </w:r>
    </w:p>
    <w:p w14:paraId="7EC5CB1D" w14:textId="77777777" w:rsidR="00A86129" w:rsidRPr="00174D53" w:rsidRDefault="00A86129" w:rsidP="00A86129">
      <w:pPr>
        <w:numPr>
          <w:ilvl w:val="0"/>
          <w:numId w:val="1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środki z budżetu  powiatu;</w:t>
      </w:r>
    </w:p>
    <w:p w14:paraId="050E16EB" w14:textId="77777777" w:rsidR="00A86129" w:rsidRPr="00174D53" w:rsidRDefault="00A86129" w:rsidP="00A86129">
      <w:pPr>
        <w:numPr>
          <w:ilvl w:val="0"/>
          <w:numId w:val="1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środki z budżetu Państwa w ramach dotacji na dofinansowanie zadań własnych;</w:t>
      </w:r>
    </w:p>
    <w:p w14:paraId="0891E0C2" w14:textId="77777777" w:rsidR="00A86129" w:rsidRPr="00174D53" w:rsidRDefault="00A86129" w:rsidP="00A86129">
      <w:pPr>
        <w:numPr>
          <w:ilvl w:val="0"/>
          <w:numId w:val="1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środki z budżetu innych powiatów, zobowiązanych do zwrotu wydatków za dzieci umieszczone w pieczy zastępczej na terenie Powiatu Grójeckiego;</w:t>
      </w:r>
    </w:p>
    <w:p w14:paraId="5F682C78" w14:textId="77777777" w:rsidR="00A86129" w:rsidRPr="00174D53" w:rsidRDefault="00A86129" w:rsidP="00A86129">
      <w:pPr>
        <w:numPr>
          <w:ilvl w:val="0"/>
          <w:numId w:val="1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środki z budżetu samorządów gminnych;</w:t>
      </w:r>
    </w:p>
    <w:p w14:paraId="3A7EE810" w14:textId="77777777" w:rsidR="00A86129" w:rsidRPr="00174D53" w:rsidRDefault="00A86129" w:rsidP="00A86129">
      <w:pPr>
        <w:numPr>
          <w:ilvl w:val="0"/>
          <w:numId w:val="12"/>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 środków strukturalnych Unii Europejskiej.</w:t>
      </w:r>
    </w:p>
    <w:p w14:paraId="6A32A2F5" w14:textId="07075A45" w:rsidR="00A86129" w:rsidRPr="00995605" w:rsidRDefault="00A86129" w:rsidP="00A86129">
      <w:pPr>
        <w:pStyle w:val="Nagwek1"/>
        <w:numPr>
          <w:ilvl w:val="0"/>
          <w:numId w:val="1"/>
        </w:numPr>
        <w:rPr>
          <w:rFonts w:ascii="Times New Roman" w:hAnsi="Times New Roman" w:cs="Times New Roman"/>
          <w:color w:val="auto"/>
          <w:sz w:val="36"/>
          <w:szCs w:val="36"/>
        </w:rPr>
      </w:pPr>
      <w:bookmarkStart w:id="12" w:name="_Toc192573097"/>
      <w:r w:rsidRPr="00995605">
        <w:rPr>
          <w:rFonts w:ascii="Times New Roman" w:hAnsi="Times New Roman" w:cs="Times New Roman"/>
          <w:color w:val="auto"/>
          <w:sz w:val="36"/>
          <w:szCs w:val="36"/>
        </w:rPr>
        <w:t>BENEFICJENCI PROGRAMU</w:t>
      </w:r>
      <w:bookmarkEnd w:id="12"/>
    </w:p>
    <w:p w14:paraId="74EF20C7" w14:textId="77777777" w:rsidR="00A86129" w:rsidRDefault="00A86129" w:rsidP="00A86129"/>
    <w:p w14:paraId="7C1B74BC" w14:textId="77777777" w:rsidR="00A86129" w:rsidRPr="00174D53" w:rsidRDefault="00A86129" w:rsidP="00A86129">
      <w:p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Program skierowany jest w szczególności do osób i rodzin:</w:t>
      </w:r>
    </w:p>
    <w:p w14:paraId="445A4F27" w14:textId="77777777" w:rsidR="00A86129" w:rsidRPr="00174D53" w:rsidRDefault="00A86129" w:rsidP="00A86129">
      <w:pPr>
        <w:numPr>
          <w:ilvl w:val="0"/>
          <w:numId w:val="13"/>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rodzin zastępczych;</w:t>
      </w:r>
    </w:p>
    <w:p w14:paraId="579B5293" w14:textId="77777777" w:rsidR="00A86129" w:rsidRPr="00174D53" w:rsidRDefault="00A86129" w:rsidP="00A86129">
      <w:pPr>
        <w:numPr>
          <w:ilvl w:val="0"/>
          <w:numId w:val="13"/>
        </w:numPr>
        <w:autoSpaceDN w:val="0"/>
        <w:spacing w:after="0" w:line="360" w:lineRule="auto"/>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4"/>
          <w:szCs w:val="24"/>
          <w:lang w:eastAsia="zh-CN" w:bidi="hi-IN"/>
        </w:rPr>
        <w:t>rodzin biologicznych</w:t>
      </w:r>
      <w:r w:rsidRPr="00174D53">
        <w:rPr>
          <w:rFonts w:ascii="Times New Roman" w:eastAsia="NSimSun" w:hAnsi="Times New Roman" w:cs="Times New Roman"/>
          <w:bCs/>
          <w:kern w:val="3"/>
          <w:sz w:val="24"/>
          <w:szCs w:val="24"/>
          <w:lang w:eastAsia="zh-CN" w:bidi="hi-IN"/>
        </w:rPr>
        <w:t xml:space="preserve"> dzieci umieszczonych w pieczy zastępczej;</w:t>
      </w:r>
    </w:p>
    <w:p w14:paraId="7CBBAF36" w14:textId="77777777" w:rsidR="00A86129" w:rsidRPr="00174D53" w:rsidRDefault="00A86129" w:rsidP="00A86129">
      <w:pPr>
        <w:numPr>
          <w:ilvl w:val="0"/>
          <w:numId w:val="13"/>
        </w:numPr>
        <w:autoSpaceDN w:val="0"/>
        <w:spacing w:after="0" w:line="360" w:lineRule="auto"/>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dzieci i młodzieży </w:t>
      </w:r>
      <w:r w:rsidRPr="00174D53">
        <w:rPr>
          <w:rFonts w:ascii="Times New Roman" w:eastAsia="NSimSun" w:hAnsi="Times New Roman" w:cs="Times New Roman"/>
          <w:bCs/>
          <w:kern w:val="3"/>
          <w:sz w:val="24"/>
          <w:szCs w:val="24"/>
          <w:lang w:eastAsia="zh-CN" w:bidi="hi-IN"/>
        </w:rPr>
        <w:t>przebywającej w pieczy zastępczej;</w:t>
      </w:r>
    </w:p>
    <w:p w14:paraId="2070B2D6" w14:textId="77777777" w:rsidR="00A86129" w:rsidRPr="00174D53" w:rsidRDefault="00A86129" w:rsidP="00A86129">
      <w:pPr>
        <w:numPr>
          <w:ilvl w:val="0"/>
          <w:numId w:val="13"/>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usamodzielniających się wychowanków;</w:t>
      </w:r>
    </w:p>
    <w:p w14:paraId="1E897E6E" w14:textId="77777777" w:rsidR="00A86129" w:rsidRPr="00174D53" w:rsidRDefault="00A86129" w:rsidP="00A86129">
      <w:pPr>
        <w:numPr>
          <w:ilvl w:val="0"/>
          <w:numId w:val="13"/>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placówek opiekuńczo - wychowawczych;</w:t>
      </w:r>
    </w:p>
    <w:p w14:paraId="1BC40EC4" w14:textId="77777777" w:rsidR="00A86129" w:rsidRPr="00174D53" w:rsidRDefault="00A86129" w:rsidP="00A86129">
      <w:pPr>
        <w:numPr>
          <w:ilvl w:val="0"/>
          <w:numId w:val="13"/>
        </w:numPr>
        <w:autoSpaceDN w:val="0"/>
        <w:spacing w:after="0" w:line="360" w:lineRule="auto"/>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prowadzących rodzinne domy dziecka;</w:t>
      </w:r>
    </w:p>
    <w:p w14:paraId="4B772FA6" w14:textId="77777777" w:rsidR="00A86129" w:rsidRPr="00174D53" w:rsidRDefault="00A86129" w:rsidP="00A86129">
      <w:pPr>
        <w:numPr>
          <w:ilvl w:val="0"/>
          <w:numId w:val="13"/>
        </w:numPr>
        <w:autoSpaceDN w:val="0"/>
        <w:spacing w:after="0" w:line="360" w:lineRule="auto"/>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rodzin pomocowych sprawujących tymczasową opiekę nad dzieckiem pozbawionym opieki rodziców;</w:t>
      </w:r>
    </w:p>
    <w:p w14:paraId="366BC0DB" w14:textId="77777777" w:rsidR="00A86129" w:rsidRPr="00174D53" w:rsidRDefault="00A86129" w:rsidP="00A86129">
      <w:pPr>
        <w:numPr>
          <w:ilvl w:val="0"/>
          <w:numId w:val="13"/>
        </w:numPr>
        <w:autoSpaceDN w:val="0"/>
        <w:spacing w:after="0" w:line="360" w:lineRule="auto"/>
        <w:textAlignment w:val="baseline"/>
        <w:rPr>
          <w:rFonts w:ascii="Times New Roman" w:eastAsia="NSimSun" w:hAnsi="Times New Roman" w:cs="Times New Roman"/>
          <w:bCs/>
          <w:kern w:val="3"/>
          <w:sz w:val="24"/>
          <w:szCs w:val="24"/>
          <w:lang w:eastAsia="zh-CN" w:bidi="hi-IN"/>
        </w:rPr>
      </w:pPr>
      <w:r w:rsidRPr="00174D53">
        <w:rPr>
          <w:rFonts w:ascii="Times New Roman" w:eastAsia="NSimSun" w:hAnsi="Times New Roman" w:cs="Times New Roman"/>
          <w:bCs/>
          <w:kern w:val="3"/>
          <w:sz w:val="24"/>
          <w:szCs w:val="24"/>
          <w:lang w:eastAsia="zh-CN" w:bidi="hi-IN"/>
        </w:rPr>
        <w:t>kandydatów do pełnienia funkcji rodziny zastępczej zawodowej, rodziny zastępczej niezawodowej lub prowadzącego rodzinny dom dziecka.</w:t>
      </w:r>
    </w:p>
    <w:p w14:paraId="0FF51B68" w14:textId="77777777" w:rsidR="00A86129" w:rsidRDefault="00A86129" w:rsidP="00A86129"/>
    <w:p w14:paraId="566C4F1C" w14:textId="3EAD28A8" w:rsidR="00A86129" w:rsidRPr="00995605" w:rsidRDefault="00A86129" w:rsidP="00A86129">
      <w:pPr>
        <w:pStyle w:val="Nagwek1"/>
        <w:numPr>
          <w:ilvl w:val="0"/>
          <w:numId w:val="1"/>
        </w:numPr>
        <w:rPr>
          <w:rFonts w:ascii="Times New Roman" w:hAnsi="Times New Roman" w:cs="Times New Roman"/>
          <w:color w:val="auto"/>
          <w:sz w:val="36"/>
          <w:szCs w:val="36"/>
        </w:rPr>
      </w:pPr>
      <w:bookmarkStart w:id="13" w:name="_Toc192573098"/>
      <w:r w:rsidRPr="00995605">
        <w:rPr>
          <w:rFonts w:ascii="Times New Roman" w:hAnsi="Times New Roman" w:cs="Times New Roman"/>
          <w:color w:val="auto"/>
          <w:sz w:val="36"/>
          <w:szCs w:val="36"/>
        </w:rPr>
        <w:t>REALIZATORZY PROGRAMU</w:t>
      </w:r>
      <w:bookmarkEnd w:id="13"/>
    </w:p>
    <w:p w14:paraId="7E7EF3CA" w14:textId="77777777" w:rsidR="00A86129" w:rsidRDefault="00A86129" w:rsidP="00A86129"/>
    <w:p w14:paraId="332D2AA6" w14:textId="6E64689B" w:rsidR="00A86129" w:rsidRDefault="00A86129" w:rsidP="00A86129">
      <w:pPr>
        <w:autoSpaceDN w:val="0"/>
        <w:spacing w:after="0" w:line="360" w:lineRule="auto"/>
        <w:ind w:firstLine="360"/>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Realizatorami programu są organy realizujące zadania w zakresie wspierania rodziny </w:t>
      </w:r>
      <w:r>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i systemie pieczy zastępczej. Ustawowo do realizacji w/w zadań wskazane są: ośrodki pomocy społecznej, powiatowe centra pomocy rodzinie, sądy i ich organy pomocnicze, instytucje oświatowe, podmioty lecznicze, kościoły i związki wyznaniowe, organizacje społeczne oraz środowiska lokalne.</w:t>
      </w:r>
    </w:p>
    <w:p w14:paraId="2E0A9ED3" w14:textId="6FFC0A89" w:rsidR="00A86129" w:rsidRPr="00174D53" w:rsidRDefault="00A86129" w:rsidP="00A86129">
      <w:pPr>
        <w:autoSpaceDN w:val="0"/>
        <w:spacing w:after="0" w:line="360" w:lineRule="auto"/>
        <w:ind w:firstLine="360"/>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Głównym realizatorem i koordynatorem programu będzie Powiatowe Centrum Pomocy Rodzinie w Grójcu przy współpracy ze współrealizatorami, którymi będą:</w:t>
      </w:r>
    </w:p>
    <w:p w14:paraId="687BDB7E" w14:textId="77777777" w:rsidR="00A86129" w:rsidRPr="00174D53" w:rsidRDefault="00A86129" w:rsidP="00A86129">
      <w:pPr>
        <w:autoSpaceDN w:val="0"/>
        <w:spacing w:after="0" w:line="360" w:lineRule="auto"/>
        <w:ind w:firstLine="360"/>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w:t>
      </w:r>
      <w:r w:rsidRPr="00174D53">
        <w:rPr>
          <w:rFonts w:ascii="Times New Roman" w:eastAsia="NSimSun" w:hAnsi="Times New Roman" w:cs="Times New Roman"/>
          <w:kern w:val="3"/>
          <w:sz w:val="24"/>
          <w:szCs w:val="24"/>
          <w:lang w:eastAsia="zh-CN" w:bidi="hi-IN"/>
        </w:rPr>
        <w:tab/>
        <w:t>Rodziny zastępcze i prowadzący rodzinne domy dziecka;</w:t>
      </w:r>
    </w:p>
    <w:p w14:paraId="72A05E9E"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Miejsko-Gminne Ośrodki Pomocy Społecznej z terenu Powiatu Grójeckiego;</w:t>
      </w:r>
    </w:p>
    <w:p w14:paraId="0D5AB82E"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Poradnie Psychologiczno-Pedagogiczne w Grójcu i Warce;</w:t>
      </w:r>
    </w:p>
    <w:p w14:paraId="6C587C06"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Komenda Powiatowa Policji w Grójcu;</w:t>
      </w:r>
    </w:p>
    <w:p w14:paraId="199ADEAE"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Placówki Oświatowe;</w:t>
      </w:r>
    </w:p>
    <w:p w14:paraId="655D6D49"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Placówki opiekuńczo – wychowawcze;</w:t>
      </w:r>
    </w:p>
    <w:p w14:paraId="4C366C93"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Kuratorzy zawodowi i społeczni;</w:t>
      </w:r>
    </w:p>
    <w:p w14:paraId="5EF0222F"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lastRenderedPageBreak/>
        <w:t>Organizacje pozarządowe;</w:t>
      </w:r>
    </w:p>
    <w:p w14:paraId="3D5C5CA9"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Inne podmioty działające na rzecz pieczy zastępczej;</w:t>
      </w:r>
    </w:p>
    <w:p w14:paraId="1B5B9557" w14:textId="77777777" w:rsidR="00A86129" w:rsidRPr="00174D53" w:rsidRDefault="00A86129" w:rsidP="00A86129">
      <w:pPr>
        <w:numPr>
          <w:ilvl w:val="0"/>
          <w:numId w:val="14"/>
        </w:numPr>
        <w:autoSpaceDN w:val="0"/>
        <w:spacing w:after="0" w:line="360" w:lineRule="auto"/>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Ministerstwo Rodziny i Polityki Społecznej.</w:t>
      </w:r>
    </w:p>
    <w:p w14:paraId="5AB24118" w14:textId="77777777" w:rsidR="00A86129" w:rsidRDefault="00A86129" w:rsidP="00A86129"/>
    <w:p w14:paraId="33130EEE" w14:textId="655E7661" w:rsidR="00A86129" w:rsidRPr="00995605" w:rsidRDefault="00A86129" w:rsidP="00A86129">
      <w:pPr>
        <w:pStyle w:val="Nagwek1"/>
        <w:numPr>
          <w:ilvl w:val="0"/>
          <w:numId w:val="1"/>
        </w:numPr>
        <w:rPr>
          <w:rFonts w:ascii="Times New Roman" w:hAnsi="Times New Roman" w:cs="Times New Roman"/>
          <w:color w:val="auto"/>
          <w:sz w:val="36"/>
          <w:szCs w:val="36"/>
        </w:rPr>
      </w:pPr>
      <w:bookmarkStart w:id="14" w:name="_Toc192573099"/>
      <w:r w:rsidRPr="00995605">
        <w:rPr>
          <w:rFonts w:ascii="Times New Roman" w:hAnsi="Times New Roman" w:cs="Times New Roman"/>
          <w:color w:val="auto"/>
          <w:sz w:val="36"/>
          <w:szCs w:val="36"/>
        </w:rPr>
        <w:t>MONITORING I EWALUACJA PROGRAMU</w:t>
      </w:r>
      <w:bookmarkEnd w:id="14"/>
    </w:p>
    <w:p w14:paraId="680DD39C" w14:textId="77777777" w:rsidR="00A86129" w:rsidRDefault="00A86129" w:rsidP="00A86129"/>
    <w:p w14:paraId="20CEF562" w14:textId="362BC422" w:rsidR="00A86129" w:rsidRPr="00174D53" w:rsidRDefault="00A86129" w:rsidP="00A86129">
      <w:pPr>
        <w:autoSpaceDN w:val="0"/>
        <w:spacing w:after="0" w:line="360" w:lineRule="auto"/>
        <w:ind w:firstLine="360"/>
        <w:jc w:val="both"/>
        <w:textAlignment w:val="baseline"/>
        <w:rPr>
          <w:rFonts w:ascii="Liberation Serif" w:eastAsia="NSimSun" w:hAnsi="Liberation Serif" w:cs="Arial"/>
          <w:kern w:val="3"/>
          <w:sz w:val="24"/>
          <w:szCs w:val="24"/>
          <w:lang w:eastAsia="zh-CN" w:bidi="hi-IN"/>
        </w:rPr>
      </w:pPr>
      <w:r w:rsidRPr="00174D53">
        <w:rPr>
          <w:rFonts w:ascii="Times New Roman" w:eastAsia="NSimSun" w:hAnsi="Times New Roman" w:cs="Times New Roman"/>
          <w:kern w:val="3"/>
          <w:sz w:val="24"/>
          <w:szCs w:val="24"/>
          <w:lang w:eastAsia="zh-CN" w:bidi="hi-IN"/>
        </w:rPr>
        <w:t xml:space="preserve">Nadzór i monitoring programu należeć będzie do organizatora pieczy zastępczej tj. do Powiatowego Centrum Pomocy Rodzinie w Grójcu, który na bieżąco oceniać będzie jego realizację. Do monitorowania realizacji Powiatowego Programu Rozwoju Pieczy Zastępczej dla Powiatu Grójeckiego został powołany Zarządzeniem </w:t>
      </w:r>
      <w:r w:rsidRPr="00B70A58">
        <w:rPr>
          <w:rFonts w:ascii="Times New Roman" w:eastAsia="NSimSun" w:hAnsi="Times New Roman" w:cs="Times New Roman"/>
          <w:color w:val="000000" w:themeColor="text1"/>
          <w:kern w:val="3"/>
          <w:sz w:val="24"/>
          <w:szCs w:val="24"/>
          <w:lang w:eastAsia="zh-CN" w:bidi="hi-IN"/>
        </w:rPr>
        <w:t>Nr 1</w:t>
      </w:r>
      <w:r>
        <w:rPr>
          <w:rFonts w:ascii="Times New Roman" w:eastAsia="NSimSun" w:hAnsi="Times New Roman" w:cs="Times New Roman"/>
          <w:color w:val="000000" w:themeColor="text1"/>
          <w:kern w:val="3"/>
          <w:sz w:val="24"/>
          <w:szCs w:val="24"/>
          <w:lang w:eastAsia="zh-CN" w:bidi="hi-IN"/>
        </w:rPr>
        <w:t>9</w:t>
      </w:r>
      <w:r w:rsidRPr="00B70A58">
        <w:rPr>
          <w:rFonts w:ascii="Times New Roman" w:eastAsia="NSimSun" w:hAnsi="Times New Roman" w:cs="Times New Roman"/>
          <w:color w:val="000000" w:themeColor="text1"/>
          <w:kern w:val="3"/>
          <w:sz w:val="24"/>
          <w:szCs w:val="24"/>
          <w:lang w:eastAsia="zh-CN" w:bidi="hi-IN"/>
        </w:rPr>
        <w:t xml:space="preserve">/2021 </w:t>
      </w:r>
      <w:r w:rsidRPr="00174D53">
        <w:rPr>
          <w:rFonts w:ascii="Times New Roman" w:eastAsia="NSimSun" w:hAnsi="Times New Roman" w:cs="Times New Roman"/>
          <w:kern w:val="3"/>
          <w:sz w:val="24"/>
          <w:szCs w:val="24"/>
          <w:lang w:eastAsia="zh-CN" w:bidi="hi-IN"/>
        </w:rPr>
        <w:t xml:space="preserve">Dyrektora Powiatowego Centrum Pomocy Rodzinie w Grójcu z dnia </w:t>
      </w:r>
      <w:r>
        <w:rPr>
          <w:rFonts w:ascii="Times New Roman" w:eastAsia="NSimSun" w:hAnsi="Times New Roman" w:cs="Times New Roman"/>
          <w:kern w:val="3"/>
          <w:sz w:val="24"/>
          <w:szCs w:val="24"/>
          <w:lang w:eastAsia="zh-CN" w:bidi="hi-IN"/>
        </w:rPr>
        <w:t>31</w:t>
      </w:r>
      <w:r w:rsidRPr="00B70A58">
        <w:rPr>
          <w:rFonts w:ascii="Times New Roman" w:eastAsia="NSimSun" w:hAnsi="Times New Roman" w:cs="Times New Roman"/>
          <w:color w:val="000000" w:themeColor="text1"/>
          <w:kern w:val="3"/>
          <w:sz w:val="24"/>
          <w:szCs w:val="24"/>
          <w:lang w:eastAsia="zh-CN" w:bidi="hi-IN"/>
        </w:rPr>
        <w:t xml:space="preserve">.12.2021 </w:t>
      </w:r>
      <w:r w:rsidRPr="00174D53">
        <w:rPr>
          <w:rFonts w:ascii="Times New Roman" w:eastAsia="NSimSun" w:hAnsi="Times New Roman" w:cs="Times New Roman"/>
          <w:kern w:val="3"/>
          <w:sz w:val="24"/>
          <w:szCs w:val="24"/>
          <w:lang w:eastAsia="zh-CN" w:bidi="hi-IN"/>
        </w:rPr>
        <w:t xml:space="preserve">roku Zespół monitorujący realizację ,,Powiatowego  Programu Rozwoju Pieczy Zastępczej dla Powiatu Grójeckiego”, </w:t>
      </w:r>
      <w:r w:rsidR="00C761FC">
        <w:rPr>
          <w:rFonts w:ascii="Times New Roman" w:eastAsia="NSimSun" w:hAnsi="Times New Roman" w:cs="Times New Roman"/>
          <w:kern w:val="3"/>
          <w:sz w:val="24"/>
          <w:szCs w:val="24"/>
          <w:lang w:eastAsia="zh-CN" w:bidi="hi-IN"/>
        </w:rPr>
        <w:br/>
      </w:r>
      <w:r w:rsidRPr="00174D53">
        <w:rPr>
          <w:rFonts w:ascii="Times New Roman" w:eastAsia="NSimSun" w:hAnsi="Times New Roman" w:cs="Times New Roman"/>
          <w:kern w:val="3"/>
          <w:sz w:val="24"/>
          <w:szCs w:val="24"/>
          <w:lang w:eastAsia="zh-CN" w:bidi="hi-IN"/>
        </w:rPr>
        <w:t>w skład którego wchodzą: kierownik zespołu ds. pieczy zastępczej, główny księgowy, psycholog, koordynatorzy rodzinnej pieczy zastępczej.</w:t>
      </w:r>
    </w:p>
    <w:p w14:paraId="3EA880C6" w14:textId="77777777" w:rsidR="00A86129" w:rsidRPr="00174D53" w:rsidRDefault="00A86129" w:rsidP="00A86129">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Powiatowy Program Rozwoju Pieczy Zastępczej podlegał będzie stałej ewaluacji na przestrzeni lat, mającej za zadanie przyczynić się do rozwoju instytucji pomocy społecznej i projektów, które są w niej realizowane, jak również skuteczności działań i odpowiedzialności osób, które te działania realizują.</w:t>
      </w:r>
    </w:p>
    <w:p w14:paraId="61611367" w14:textId="77777777" w:rsidR="00A86129" w:rsidRPr="00174D53" w:rsidRDefault="00A86129" w:rsidP="00A86129">
      <w:pPr>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643250B3" w14:textId="77777777" w:rsidR="00A86129" w:rsidRPr="00174D53" w:rsidRDefault="00A86129" w:rsidP="00A86129">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Wskaźnikami realizacji programu będą następujące dane:</w:t>
      </w:r>
    </w:p>
    <w:p w14:paraId="794ECDA6" w14:textId="77777777" w:rsidR="00A86129" w:rsidRPr="00174D53" w:rsidRDefault="00A86129" w:rsidP="00A86129">
      <w:pPr>
        <w:numPr>
          <w:ilvl w:val="0"/>
          <w:numId w:val="15"/>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ilość porad specjalistycznych udzielonych rodzinom zastępczym,</w:t>
      </w:r>
    </w:p>
    <w:p w14:paraId="5F34455A" w14:textId="77777777" w:rsidR="00A86129" w:rsidRPr="00174D53" w:rsidRDefault="00A86129" w:rsidP="00A86129">
      <w:pPr>
        <w:numPr>
          <w:ilvl w:val="0"/>
          <w:numId w:val="15"/>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liczba szkoleń i warsztatów dla rodzin zastępczych i rodzinnych domów dziecka,</w:t>
      </w:r>
    </w:p>
    <w:p w14:paraId="735564D6" w14:textId="77777777" w:rsidR="00A86129" w:rsidRPr="00174D53" w:rsidRDefault="00A86129" w:rsidP="00A86129">
      <w:pPr>
        <w:numPr>
          <w:ilvl w:val="0"/>
          <w:numId w:val="15"/>
        </w:num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ilość utworzonych rodzin zastępczych.</w:t>
      </w:r>
    </w:p>
    <w:p w14:paraId="2E0A4919" w14:textId="77777777" w:rsidR="00A86129" w:rsidRPr="00174D53" w:rsidRDefault="00A86129" w:rsidP="00A86129">
      <w:pPr>
        <w:autoSpaceDN w:val="0"/>
        <w:spacing w:after="0" w:line="360" w:lineRule="auto"/>
        <w:ind w:left="720"/>
        <w:jc w:val="both"/>
        <w:textAlignment w:val="baseline"/>
        <w:rPr>
          <w:rFonts w:ascii="Times New Roman" w:eastAsia="NSimSun" w:hAnsi="Times New Roman" w:cs="Times New Roman"/>
          <w:kern w:val="3"/>
          <w:sz w:val="24"/>
          <w:szCs w:val="24"/>
          <w:lang w:eastAsia="zh-CN" w:bidi="hi-IN"/>
        </w:rPr>
      </w:pPr>
    </w:p>
    <w:p w14:paraId="5BA31886" w14:textId="77777777" w:rsidR="00A86129" w:rsidRPr="00174D53" w:rsidRDefault="00A86129" w:rsidP="00A86129">
      <w:pPr>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174D53">
        <w:rPr>
          <w:rFonts w:ascii="Times New Roman" w:eastAsia="NSimSun" w:hAnsi="Times New Roman" w:cs="Times New Roman"/>
          <w:kern w:val="3"/>
          <w:sz w:val="24"/>
          <w:szCs w:val="24"/>
          <w:lang w:eastAsia="zh-CN" w:bidi="hi-IN"/>
        </w:rPr>
        <w:t>Dyrektor Powiatowego Centrum Pomocy Rodzinie w Grójcu będzie przedkładał Zarządowi Powiatu i Radzie Powiatu w Grójcu roczne sprawozdania z realizacji programu, które będzie stanowiło integralną część corocznego sprawozdania z działalności Powiatowego Centrum Pomocy Rodzinie w Grójcu.</w:t>
      </w:r>
    </w:p>
    <w:p w14:paraId="1AF0C1B8" w14:textId="77777777" w:rsidR="00A86129" w:rsidRPr="00174D53" w:rsidRDefault="00A86129" w:rsidP="00A86129">
      <w:pPr>
        <w:autoSpaceDN w:val="0"/>
        <w:spacing w:after="0" w:line="360" w:lineRule="auto"/>
        <w:jc w:val="both"/>
        <w:textAlignment w:val="baseline"/>
        <w:rPr>
          <w:rFonts w:ascii="Times New Roman" w:eastAsia="NSimSun" w:hAnsi="Times New Roman" w:cs="Times New Roman"/>
          <w:i/>
          <w:kern w:val="3"/>
          <w:sz w:val="16"/>
          <w:szCs w:val="16"/>
          <w:lang w:val="en-US" w:eastAsia="zh-CN" w:bidi="hi-IN"/>
        </w:rPr>
      </w:pPr>
    </w:p>
    <w:p w14:paraId="21447F0C" w14:textId="77777777" w:rsidR="00A86129" w:rsidRDefault="00A86129" w:rsidP="00A86129"/>
    <w:p w14:paraId="5BCAA29C" w14:textId="77777777" w:rsidR="00A86129" w:rsidRDefault="00A86129" w:rsidP="00A86129"/>
    <w:p w14:paraId="07CD1DCE" w14:textId="77777777" w:rsidR="00A86129" w:rsidRDefault="00A86129" w:rsidP="00A86129"/>
    <w:sectPr w:rsidR="00A86129" w:rsidSect="00CC734B">
      <w:footerReference w:type="default" r:id="rId2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224D" w14:textId="77777777" w:rsidR="00054BD1" w:rsidRDefault="00054BD1" w:rsidP="00CC734B">
      <w:pPr>
        <w:spacing w:after="0" w:line="240" w:lineRule="auto"/>
      </w:pPr>
      <w:r>
        <w:separator/>
      </w:r>
    </w:p>
  </w:endnote>
  <w:endnote w:type="continuationSeparator" w:id="0">
    <w:p w14:paraId="643A5DB2" w14:textId="77777777" w:rsidR="00054BD1" w:rsidRDefault="00054BD1" w:rsidP="00CC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Mono">
    <w:altName w:val="Calibri"/>
    <w:charset w:val="EE"/>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168369"/>
      <w:docPartObj>
        <w:docPartGallery w:val="Page Numbers (Bottom of Page)"/>
        <w:docPartUnique/>
      </w:docPartObj>
    </w:sdtPr>
    <w:sdtContent>
      <w:p w14:paraId="02D2C227" w14:textId="114BD8C1" w:rsidR="00CC734B" w:rsidRDefault="00CC734B">
        <w:pPr>
          <w:pStyle w:val="Stopka"/>
          <w:jc w:val="right"/>
        </w:pPr>
        <w:r>
          <w:fldChar w:fldCharType="begin"/>
        </w:r>
        <w:r>
          <w:instrText>PAGE   \* MERGEFORMAT</w:instrText>
        </w:r>
        <w:r>
          <w:fldChar w:fldCharType="separate"/>
        </w:r>
        <w:r>
          <w:t>2</w:t>
        </w:r>
        <w:r>
          <w:fldChar w:fldCharType="end"/>
        </w:r>
      </w:p>
    </w:sdtContent>
  </w:sdt>
  <w:p w14:paraId="32157179" w14:textId="77777777" w:rsidR="00CC734B" w:rsidRDefault="00CC73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5AC7" w14:textId="77777777" w:rsidR="00054BD1" w:rsidRDefault="00054BD1" w:rsidP="00CC734B">
      <w:pPr>
        <w:spacing w:after="0" w:line="240" w:lineRule="auto"/>
      </w:pPr>
      <w:r>
        <w:separator/>
      </w:r>
    </w:p>
  </w:footnote>
  <w:footnote w:type="continuationSeparator" w:id="0">
    <w:p w14:paraId="558B3B97" w14:textId="77777777" w:rsidR="00054BD1" w:rsidRDefault="00054BD1" w:rsidP="00CC7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1264"/>
    <w:multiLevelType w:val="multilevel"/>
    <w:tmpl w:val="675A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F2BE4"/>
    <w:multiLevelType w:val="hybridMultilevel"/>
    <w:tmpl w:val="0FEC3D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8E254F"/>
    <w:multiLevelType w:val="multilevel"/>
    <w:tmpl w:val="EE6C3A48"/>
    <w:styleLink w:val="WW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8DD1D2D"/>
    <w:multiLevelType w:val="multilevel"/>
    <w:tmpl w:val="684497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1AE87E17"/>
    <w:multiLevelType w:val="multilevel"/>
    <w:tmpl w:val="FAC4D250"/>
    <w:styleLink w:val="WWNum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2649693F"/>
    <w:multiLevelType w:val="multilevel"/>
    <w:tmpl w:val="BDA8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35856"/>
    <w:multiLevelType w:val="multilevel"/>
    <w:tmpl w:val="4B5EC2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5F9621F"/>
    <w:multiLevelType w:val="hybridMultilevel"/>
    <w:tmpl w:val="1D00DA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89E4022"/>
    <w:multiLevelType w:val="hybridMultilevel"/>
    <w:tmpl w:val="4176D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D151B8"/>
    <w:multiLevelType w:val="multilevel"/>
    <w:tmpl w:val="891EAB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E45A8F"/>
    <w:multiLevelType w:val="hybridMultilevel"/>
    <w:tmpl w:val="DCDC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090C8F"/>
    <w:multiLevelType w:val="multilevel"/>
    <w:tmpl w:val="F62A3420"/>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17F0032"/>
    <w:multiLevelType w:val="multilevel"/>
    <w:tmpl w:val="56FEC652"/>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3" w15:restartNumberingAfterBreak="0">
    <w:nsid w:val="69181DC0"/>
    <w:multiLevelType w:val="multilevel"/>
    <w:tmpl w:val="F5986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F600F66"/>
    <w:multiLevelType w:val="multilevel"/>
    <w:tmpl w:val="ED661C5C"/>
    <w:styleLink w:val="WWNum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5" w15:restartNumberingAfterBreak="0">
    <w:nsid w:val="768D4FE6"/>
    <w:multiLevelType w:val="hybridMultilevel"/>
    <w:tmpl w:val="062AB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9177776">
    <w:abstractNumId w:val="3"/>
  </w:num>
  <w:num w:numId="2" w16cid:durableId="619647689">
    <w:abstractNumId w:val="15"/>
  </w:num>
  <w:num w:numId="3" w16cid:durableId="376122653">
    <w:abstractNumId w:val="11"/>
  </w:num>
  <w:num w:numId="4" w16cid:durableId="539585682">
    <w:abstractNumId w:val="2"/>
  </w:num>
  <w:num w:numId="5" w16cid:durableId="1744527534">
    <w:abstractNumId w:val="2"/>
    <w:lvlOverride w:ilvl="0">
      <w:startOverride w:val="1"/>
    </w:lvlOverride>
  </w:num>
  <w:num w:numId="6" w16cid:durableId="267081370">
    <w:abstractNumId w:val="13"/>
  </w:num>
  <w:num w:numId="7" w16cid:durableId="341009698">
    <w:abstractNumId w:val="6"/>
  </w:num>
  <w:num w:numId="8" w16cid:durableId="837768702">
    <w:abstractNumId w:val="10"/>
  </w:num>
  <w:num w:numId="9" w16cid:durableId="172034721">
    <w:abstractNumId w:val="0"/>
  </w:num>
  <w:num w:numId="10" w16cid:durableId="672531437">
    <w:abstractNumId w:val="5"/>
  </w:num>
  <w:num w:numId="11" w16cid:durableId="544829128">
    <w:abstractNumId w:val="8"/>
  </w:num>
  <w:num w:numId="12" w16cid:durableId="1591695636">
    <w:abstractNumId w:val="4"/>
  </w:num>
  <w:num w:numId="13" w16cid:durableId="1843467404">
    <w:abstractNumId w:val="12"/>
  </w:num>
  <w:num w:numId="14" w16cid:durableId="1698383929">
    <w:abstractNumId w:val="14"/>
  </w:num>
  <w:num w:numId="15" w16cid:durableId="2118601434">
    <w:abstractNumId w:val="9"/>
  </w:num>
  <w:num w:numId="16" w16cid:durableId="1938445001">
    <w:abstractNumId w:val="7"/>
  </w:num>
  <w:num w:numId="17" w16cid:durableId="44697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FB"/>
    <w:rsid w:val="00054BD1"/>
    <w:rsid w:val="002671D1"/>
    <w:rsid w:val="00273F23"/>
    <w:rsid w:val="004C57A6"/>
    <w:rsid w:val="005157A9"/>
    <w:rsid w:val="005977FB"/>
    <w:rsid w:val="00995605"/>
    <w:rsid w:val="00A47A9F"/>
    <w:rsid w:val="00A86129"/>
    <w:rsid w:val="00BB4CCF"/>
    <w:rsid w:val="00C761FC"/>
    <w:rsid w:val="00CC734B"/>
    <w:rsid w:val="00EF6236"/>
    <w:rsid w:val="00F03A6F"/>
    <w:rsid w:val="00F13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A6D2"/>
  <w15:chartTrackingRefBased/>
  <w15:docId w15:val="{129619C7-E099-4858-91FD-242CD8DF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7FB"/>
    <w:pPr>
      <w:suppressAutoHyphens/>
      <w:spacing w:line="259" w:lineRule="auto"/>
    </w:pPr>
    <w:rPr>
      <w:kern w:val="0"/>
      <w:sz w:val="22"/>
      <w:szCs w:val="22"/>
      <w14:ligatures w14:val="none"/>
    </w:rPr>
  </w:style>
  <w:style w:type="paragraph" w:styleId="Nagwek1">
    <w:name w:val="heading 1"/>
    <w:basedOn w:val="Normalny"/>
    <w:next w:val="Normalny"/>
    <w:link w:val="Nagwek1Znak"/>
    <w:uiPriority w:val="9"/>
    <w:qFormat/>
    <w:rsid w:val="00597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97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977F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977F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977F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977F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977F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977F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977F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77F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977F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977F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977F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977F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977F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977F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977F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977FB"/>
    <w:rPr>
      <w:rFonts w:eastAsiaTheme="majorEastAsia" w:cstheme="majorBidi"/>
      <w:color w:val="272727" w:themeColor="text1" w:themeTint="D8"/>
    </w:rPr>
  </w:style>
  <w:style w:type="paragraph" w:styleId="Tytu">
    <w:name w:val="Title"/>
    <w:basedOn w:val="Normalny"/>
    <w:next w:val="Normalny"/>
    <w:link w:val="TytuZnak"/>
    <w:uiPriority w:val="10"/>
    <w:qFormat/>
    <w:rsid w:val="0059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77F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977F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977F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977FB"/>
    <w:pPr>
      <w:spacing w:before="160"/>
      <w:jc w:val="center"/>
    </w:pPr>
    <w:rPr>
      <w:i/>
      <w:iCs/>
      <w:color w:val="404040" w:themeColor="text1" w:themeTint="BF"/>
    </w:rPr>
  </w:style>
  <w:style w:type="character" w:customStyle="1" w:styleId="CytatZnak">
    <w:name w:val="Cytat Znak"/>
    <w:basedOn w:val="Domylnaczcionkaakapitu"/>
    <w:link w:val="Cytat"/>
    <w:uiPriority w:val="29"/>
    <w:rsid w:val="005977FB"/>
    <w:rPr>
      <w:i/>
      <w:iCs/>
      <w:color w:val="404040" w:themeColor="text1" w:themeTint="BF"/>
    </w:rPr>
  </w:style>
  <w:style w:type="paragraph" w:styleId="Akapitzlist">
    <w:name w:val="List Paragraph"/>
    <w:basedOn w:val="Normalny"/>
    <w:uiPriority w:val="34"/>
    <w:qFormat/>
    <w:rsid w:val="005977FB"/>
    <w:pPr>
      <w:ind w:left="720"/>
      <w:contextualSpacing/>
    </w:pPr>
  </w:style>
  <w:style w:type="character" w:styleId="Wyrnienieintensywne">
    <w:name w:val="Intense Emphasis"/>
    <w:basedOn w:val="Domylnaczcionkaakapitu"/>
    <w:uiPriority w:val="21"/>
    <w:qFormat/>
    <w:rsid w:val="005977FB"/>
    <w:rPr>
      <w:i/>
      <w:iCs/>
      <w:color w:val="2F5496" w:themeColor="accent1" w:themeShade="BF"/>
    </w:rPr>
  </w:style>
  <w:style w:type="paragraph" w:styleId="Cytatintensywny">
    <w:name w:val="Intense Quote"/>
    <w:basedOn w:val="Normalny"/>
    <w:next w:val="Normalny"/>
    <w:link w:val="CytatintensywnyZnak"/>
    <w:uiPriority w:val="30"/>
    <w:qFormat/>
    <w:rsid w:val="0059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977FB"/>
    <w:rPr>
      <w:i/>
      <w:iCs/>
      <w:color w:val="2F5496" w:themeColor="accent1" w:themeShade="BF"/>
    </w:rPr>
  </w:style>
  <w:style w:type="character" w:styleId="Odwoanieintensywne">
    <w:name w:val="Intense Reference"/>
    <w:basedOn w:val="Domylnaczcionkaakapitu"/>
    <w:uiPriority w:val="32"/>
    <w:qFormat/>
    <w:rsid w:val="005977FB"/>
    <w:rPr>
      <w:b/>
      <w:bCs/>
      <w:smallCaps/>
      <w:color w:val="2F5496" w:themeColor="accent1" w:themeShade="BF"/>
      <w:spacing w:val="5"/>
    </w:rPr>
  </w:style>
  <w:style w:type="table" w:styleId="Tabela-Siatka">
    <w:name w:val="Table Grid"/>
    <w:basedOn w:val="Standardowy"/>
    <w:uiPriority w:val="39"/>
    <w:rsid w:val="005157A9"/>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ezlisty"/>
    <w:rsid w:val="00BB4CCF"/>
    <w:pPr>
      <w:numPr>
        <w:numId w:val="3"/>
      </w:numPr>
    </w:pPr>
  </w:style>
  <w:style w:type="numbering" w:customStyle="1" w:styleId="WWNum8">
    <w:name w:val="WWNum8"/>
    <w:basedOn w:val="Bezlisty"/>
    <w:rsid w:val="00BB4CCF"/>
    <w:pPr>
      <w:numPr>
        <w:numId w:val="4"/>
      </w:numPr>
    </w:pPr>
  </w:style>
  <w:style w:type="numbering" w:customStyle="1" w:styleId="WWNum71">
    <w:name w:val="WWNum71"/>
    <w:basedOn w:val="Bezlisty"/>
    <w:rsid w:val="00BB4CCF"/>
  </w:style>
  <w:style w:type="numbering" w:customStyle="1" w:styleId="WWNum81">
    <w:name w:val="WWNum81"/>
    <w:basedOn w:val="Bezlisty"/>
    <w:rsid w:val="00BB4CCF"/>
  </w:style>
  <w:style w:type="numbering" w:customStyle="1" w:styleId="WWNum3">
    <w:name w:val="WWNum3"/>
    <w:basedOn w:val="Bezlisty"/>
    <w:rsid w:val="00A86129"/>
    <w:pPr>
      <w:numPr>
        <w:numId w:val="12"/>
      </w:numPr>
    </w:pPr>
  </w:style>
  <w:style w:type="numbering" w:customStyle="1" w:styleId="WWNum2">
    <w:name w:val="WWNum2"/>
    <w:basedOn w:val="Bezlisty"/>
    <w:rsid w:val="00A86129"/>
    <w:pPr>
      <w:numPr>
        <w:numId w:val="13"/>
      </w:numPr>
    </w:pPr>
  </w:style>
  <w:style w:type="numbering" w:customStyle="1" w:styleId="WWNum1">
    <w:name w:val="WWNum1"/>
    <w:basedOn w:val="Bezlisty"/>
    <w:rsid w:val="00A86129"/>
    <w:pPr>
      <w:numPr>
        <w:numId w:val="14"/>
      </w:numPr>
    </w:pPr>
  </w:style>
  <w:style w:type="paragraph" w:styleId="Nagwekspisutreci">
    <w:name w:val="TOC Heading"/>
    <w:basedOn w:val="Nagwek1"/>
    <w:next w:val="Normalny"/>
    <w:uiPriority w:val="39"/>
    <w:unhideWhenUsed/>
    <w:qFormat/>
    <w:rsid w:val="00A86129"/>
    <w:pPr>
      <w:suppressAutoHyphens w:val="0"/>
      <w:spacing w:before="240" w:after="0"/>
      <w:outlineLvl w:val="9"/>
    </w:pPr>
    <w:rPr>
      <w:sz w:val="32"/>
      <w:szCs w:val="32"/>
      <w:lang w:eastAsia="pl-PL"/>
    </w:rPr>
  </w:style>
  <w:style w:type="paragraph" w:styleId="Spistreci1">
    <w:name w:val="toc 1"/>
    <w:basedOn w:val="Normalny"/>
    <w:next w:val="Normalny"/>
    <w:autoRedefine/>
    <w:uiPriority w:val="39"/>
    <w:unhideWhenUsed/>
    <w:rsid w:val="00A86129"/>
    <w:pPr>
      <w:spacing w:after="100"/>
    </w:pPr>
  </w:style>
  <w:style w:type="character" w:styleId="Hipercze">
    <w:name w:val="Hyperlink"/>
    <w:basedOn w:val="Domylnaczcionkaakapitu"/>
    <w:uiPriority w:val="99"/>
    <w:unhideWhenUsed/>
    <w:rsid w:val="00A86129"/>
    <w:rPr>
      <w:color w:val="0563C1" w:themeColor="hyperlink"/>
      <w:u w:val="single"/>
    </w:rPr>
  </w:style>
  <w:style w:type="paragraph" w:styleId="Nagwek">
    <w:name w:val="header"/>
    <w:basedOn w:val="Normalny"/>
    <w:link w:val="NagwekZnak"/>
    <w:uiPriority w:val="99"/>
    <w:unhideWhenUsed/>
    <w:rsid w:val="00CC73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734B"/>
    <w:rPr>
      <w:kern w:val="0"/>
      <w:sz w:val="22"/>
      <w:szCs w:val="22"/>
      <w14:ligatures w14:val="none"/>
    </w:rPr>
  </w:style>
  <w:style w:type="paragraph" w:styleId="Stopka">
    <w:name w:val="footer"/>
    <w:basedOn w:val="Normalny"/>
    <w:link w:val="StopkaZnak"/>
    <w:uiPriority w:val="99"/>
    <w:unhideWhenUsed/>
    <w:rsid w:val="00CC73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734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cpr@pcpr.grojec.pl" TargetMode="Externa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pl-PL" sz="1600"/>
              <a:t>Liczba rodzin zastępczych funkcjonujących na terenie powiatu grójeckiego w latach 2022-2024</a:t>
            </a:r>
          </a:p>
          <a:p>
            <a:pPr algn="ctr">
              <a:defRPr/>
            </a:pPr>
            <a:endParaRPr lang="pl-PL"/>
          </a:p>
        </c:rich>
      </c:tx>
      <c:layout>
        <c:manualLayout>
          <c:xMode val="edge"/>
          <c:yMode val="edge"/>
          <c:x val="9.1631853310002911E-2"/>
          <c:y val="0"/>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Rodziny Ogółem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Arkusz1!$B$2:$B$5</c:f>
              <c:numCache>
                <c:formatCode>General</c:formatCode>
                <c:ptCount val="4"/>
                <c:pt idx="0">
                  <c:v>84</c:v>
                </c:pt>
                <c:pt idx="1">
                  <c:v>96</c:v>
                </c:pt>
                <c:pt idx="2">
                  <c:v>84</c:v>
                </c:pt>
              </c:numCache>
            </c:numRef>
          </c:val>
          <c:extLst>
            <c:ext xmlns:c16="http://schemas.microsoft.com/office/drawing/2014/chart" uri="{C3380CC4-5D6E-409C-BE32-E72D297353CC}">
              <c16:uniqueId val="{00000000-1744-4E22-B082-93DF43C33182}"/>
            </c:ext>
          </c:extLst>
        </c:ser>
        <c:ser>
          <c:idx val="1"/>
          <c:order val="1"/>
          <c:tx>
            <c:strRef>
              <c:f>Arkusz1!$C$1</c:f>
              <c:strCache>
                <c:ptCount val="1"/>
                <c:pt idx="0">
                  <c:v>Rodziny zastępcze spokrewnione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Arkusz1!$C$2:$C$5</c:f>
              <c:numCache>
                <c:formatCode>General</c:formatCode>
                <c:ptCount val="4"/>
                <c:pt idx="0">
                  <c:v>67</c:v>
                </c:pt>
                <c:pt idx="1">
                  <c:v>71</c:v>
                </c:pt>
                <c:pt idx="2">
                  <c:v>58</c:v>
                </c:pt>
              </c:numCache>
            </c:numRef>
          </c:val>
          <c:extLst>
            <c:ext xmlns:c16="http://schemas.microsoft.com/office/drawing/2014/chart" uri="{C3380CC4-5D6E-409C-BE32-E72D297353CC}">
              <c16:uniqueId val="{00000001-1744-4E22-B082-93DF43C33182}"/>
            </c:ext>
          </c:extLst>
        </c:ser>
        <c:ser>
          <c:idx val="2"/>
          <c:order val="2"/>
          <c:tx>
            <c:strRef>
              <c:f>Arkusz1!$D$1</c:f>
              <c:strCache>
                <c:ptCount val="1"/>
                <c:pt idx="0">
                  <c:v>Rodziny zastępcze niezawodowe</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Arkusz1!$D$2:$D$5</c:f>
              <c:numCache>
                <c:formatCode>General</c:formatCode>
                <c:ptCount val="4"/>
                <c:pt idx="0">
                  <c:v>13</c:v>
                </c:pt>
                <c:pt idx="1">
                  <c:v>21</c:v>
                </c:pt>
                <c:pt idx="2">
                  <c:v>24</c:v>
                </c:pt>
              </c:numCache>
            </c:numRef>
          </c:val>
          <c:extLst>
            <c:ext xmlns:c16="http://schemas.microsoft.com/office/drawing/2014/chart" uri="{C3380CC4-5D6E-409C-BE32-E72D297353CC}">
              <c16:uniqueId val="{00000002-1744-4E22-B082-93DF43C33182}"/>
            </c:ext>
          </c:extLst>
        </c:ser>
        <c:ser>
          <c:idx val="3"/>
          <c:order val="3"/>
          <c:tx>
            <c:strRef>
              <c:f>Arkusz1!$E$1</c:f>
              <c:strCache>
                <c:ptCount val="1"/>
                <c:pt idx="0">
                  <c:v>Rodziny zawodowe</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Arkusz1!$E$2:$E$5</c:f>
              <c:numCache>
                <c:formatCode>General</c:formatCode>
                <c:ptCount val="4"/>
                <c:pt idx="0">
                  <c:v>2</c:v>
                </c:pt>
                <c:pt idx="1">
                  <c:v>2</c:v>
                </c:pt>
                <c:pt idx="2">
                  <c:v>0</c:v>
                </c:pt>
              </c:numCache>
            </c:numRef>
          </c:val>
          <c:extLst>
            <c:ext xmlns:c16="http://schemas.microsoft.com/office/drawing/2014/chart" uri="{C3380CC4-5D6E-409C-BE32-E72D297353CC}">
              <c16:uniqueId val="{00000003-1744-4E22-B082-93DF43C33182}"/>
            </c:ext>
          </c:extLst>
        </c:ser>
        <c:ser>
          <c:idx val="4"/>
          <c:order val="4"/>
          <c:tx>
            <c:strRef>
              <c:f>Arkusz1!$F$1</c:f>
              <c:strCache>
                <c:ptCount val="1"/>
                <c:pt idx="0">
                  <c:v>Rodzinne Domy Dziecka</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Arkusz1!$F$2:$F$5</c:f>
              <c:numCache>
                <c:formatCode>General</c:formatCode>
                <c:ptCount val="4"/>
                <c:pt idx="0">
                  <c:v>2</c:v>
                </c:pt>
                <c:pt idx="1">
                  <c:v>2</c:v>
                </c:pt>
                <c:pt idx="2">
                  <c:v>2</c:v>
                </c:pt>
              </c:numCache>
            </c:numRef>
          </c:val>
          <c:extLst>
            <c:ext xmlns:c16="http://schemas.microsoft.com/office/drawing/2014/chart" uri="{C3380CC4-5D6E-409C-BE32-E72D297353CC}">
              <c16:uniqueId val="{00000004-1744-4E22-B082-93DF43C33182}"/>
            </c:ext>
          </c:extLst>
        </c:ser>
        <c:dLbls>
          <c:dLblPos val="inEnd"/>
          <c:showLegendKey val="0"/>
          <c:showVal val="1"/>
          <c:showCatName val="0"/>
          <c:showSerName val="0"/>
          <c:showPercent val="0"/>
          <c:showBubbleSize val="0"/>
        </c:dLbls>
        <c:gapWidth val="65"/>
        <c:axId val="345982360"/>
        <c:axId val="345987280"/>
      </c:barChart>
      <c:catAx>
        <c:axId val="3459823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45987280"/>
        <c:crosses val="autoZero"/>
        <c:auto val="1"/>
        <c:lblAlgn val="ctr"/>
        <c:lblOffset val="100"/>
        <c:noMultiLvlLbl val="0"/>
      </c:catAx>
      <c:valAx>
        <c:axId val="3459872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345982360"/>
        <c:crosses val="autoZero"/>
        <c:crossBetween val="between"/>
      </c:valAx>
      <c:spPr>
        <a:noFill/>
        <a:ln>
          <a:noFill/>
        </a:ln>
        <a:effectLst/>
      </c:spPr>
    </c:plotArea>
    <c:legend>
      <c:legendPos val="b"/>
      <c:layout>
        <c:manualLayout>
          <c:xMode val="edge"/>
          <c:yMode val="edge"/>
          <c:x val="0.12727177011183058"/>
          <c:y val="0.88546118814052266"/>
          <c:w val="0.68432927975693569"/>
          <c:h val="9.657205036823608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Liczba dzieci</a:t>
            </a:r>
            <a:r>
              <a:rPr lang="pl-PL"/>
              <a:t> przebywających </a:t>
            </a:r>
            <a:r>
              <a:rPr lang="en-US"/>
              <a:t>w </a:t>
            </a:r>
            <a:r>
              <a:rPr lang="pl-PL"/>
              <a:t>2024 roku w </a:t>
            </a:r>
            <a:r>
              <a:rPr lang="en-US"/>
              <a:t>pieczy </a:t>
            </a:r>
            <a:r>
              <a:rPr lang="pl-PL"/>
              <a:t>zastępczej ogółem z podziałem na gminy</a:t>
            </a:r>
          </a:p>
          <a:p>
            <a:pPr>
              <a:defRPr/>
            </a:pPr>
            <a:endParaRPr lang="en-US"/>
          </a:p>
        </c:rich>
      </c:tx>
      <c:layout>
        <c:manualLayout>
          <c:xMode val="edge"/>
          <c:yMode val="edge"/>
          <c:x val="0.12860584556560059"/>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manualLayout>
          <c:layoutTarget val="inner"/>
          <c:xMode val="edge"/>
          <c:yMode val="edge"/>
          <c:x val="4.4417024752044024E-2"/>
          <c:y val="0.27487553088765199"/>
          <c:w val="0.93325475034183603"/>
          <c:h val="0.39537890266209247"/>
        </c:manualLayout>
      </c:layout>
      <c:barChart>
        <c:barDir val="col"/>
        <c:grouping val="percentStacked"/>
        <c:varyColors val="0"/>
        <c:ser>
          <c:idx val="0"/>
          <c:order val="0"/>
          <c:tx>
            <c:strRef>
              <c:f>Arkusz1!$B$1</c:f>
              <c:strCache>
                <c:ptCount val="1"/>
                <c:pt idx="0">
                  <c:v>Liczba dzieci w pieczy rodzinnej</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c:v>
                </c:pt>
                <c:pt idx="10">
                  <c:v>Inne powiaty</c:v>
                </c:pt>
                <c:pt idx="11">
                  <c:v>Cudzoziemiec</c:v>
                </c:pt>
              </c:strCache>
            </c:strRef>
          </c:cat>
          <c:val>
            <c:numRef>
              <c:f>Arkusz1!$B$2:$B$13</c:f>
              <c:numCache>
                <c:formatCode>General</c:formatCode>
                <c:ptCount val="12"/>
                <c:pt idx="0">
                  <c:v>1</c:v>
                </c:pt>
                <c:pt idx="1">
                  <c:v>1</c:v>
                </c:pt>
                <c:pt idx="2">
                  <c:v>8</c:v>
                </c:pt>
                <c:pt idx="3">
                  <c:v>2</c:v>
                </c:pt>
                <c:pt idx="4">
                  <c:v>36</c:v>
                </c:pt>
                <c:pt idx="5">
                  <c:v>3</c:v>
                </c:pt>
                <c:pt idx="6">
                  <c:v>3</c:v>
                </c:pt>
                <c:pt idx="7">
                  <c:v>6</c:v>
                </c:pt>
                <c:pt idx="8">
                  <c:v>9</c:v>
                </c:pt>
                <c:pt idx="9">
                  <c:v>15</c:v>
                </c:pt>
                <c:pt idx="10">
                  <c:v>17</c:v>
                </c:pt>
                <c:pt idx="11">
                  <c:v>0</c:v>
                </c:pt>
              </c:numCache>
            </c:numRef>
          </c:val>
          <c:extLst>
            <c:ext xmlns:c16="http://schemas.microsoft.com/office/drawing/2014/chart" uri="{C3380CC4-5D6E-409C-BE32-E72D297353CC}">
              <c16:uniqueId val="{00000000-B502-473D-ABA8-CEF55CD34068}"/>
            </c:ext>
          </c:extLst>
        </c:ser>
        <c:ser>
          <c:idx val="1"/>
          <c:order val="1"/>
          <c:tx>
            <c:strRef>
              <c:f>Arkusz1!$C$1</c:f>
              <c:strCache>
                <c:ptCount val="1"/>
                <c:pt idx="0">
                  <c:v>W innych powiatach</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c:v>
                </c:pt>
                <c:pt idx="10">
                  <c:v>Inne powiaty</c:v>
                </c:pt>
                <c:pt idx="11">
                  <c:v>Cudzoziemiec</c:v>
                </c:pt>
              </c:strCache>
            </c:strRef>
          </c:cat>
          <c:val>
            <c:numRef>
              <c:f>Arkusz1!$C$2:$C$13</c:f>
              <c:numCache>
                <c:formatCode>General</c:formatCode>
                <c:ptCount val="12"/>
                <c:pt idx="0">
                  <c:v>1</c:v>
                </c:pt>
                <c:pt idx="1">
                  <c:v>2</c:v>
                </c:pt>
                <c:pt idx="2">
                  <c:v>8</c:v>
                </c:pt>
                <c:pt idx="3">
                  <c:v>0</c:v>
                </c:pt>
                <c:pt idx="4">
                  <c:v>8</c:v>
                </c:pt>
                <c:pt idx="5">
                  <c:v>4</c:v>
                </c:pt>
                <c:pt idx="6">
                  <c:v>2</c:v>
                </c:pt>
                <c:pt idx="7">
                  <c:v>2</c:v>
                </c:pt>
                <c:pt idx="8">
                  <c:v>2</c:v>
                </c:pt>
                <c:pt idx="9">
                  <c:v>4</c:v>
                </c:pt>
                <c:pt idx="10">
                  <c:v>0</c:v>
                </c:pt>
                <c:pt idx="11">
                  <c:v>0</c:v>
                </c:pt>
              </c:numCache>
            </c:numRef>
          </c:val>
          <c:extLst>
            <c:ext xmlns:c16="http://schemas.microsoft.com/office/drawing/2014/chart" uri="{C3380CC4-5D6E-409C-BE32-E72D297353CC}">
              <c16:uniqueId val="{00000001-B502-473D-ABA8-CEF55CD34068}"/>
            </c:ext>
          </c:extLst>
        </c:ser>
        <c:ser>
          <c:idx val="2"/>
          <c:order val="2"/>
          <c:tx>
            <c:strRef>
              <c:f>Arkusz1!$D$1</c:f>
              <c:strCache>
                <c:ptCount val="1"/>
                <c:pt idx="0">
                  <c:v>Liczba dzieci w pieczy instytucjonalnej</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c:v>
                </c:pt>
                <c:pt idx="10">
                  <c:v>Inne powiaty</c:v>
                </c:pt>
                <c:pt idx="11">
                  <c:v>Cudzoziemiec</c:v>
                </c:pt>
              </c:strCache>
            </c:strRef>
          </c:cat>
          <c:val>
            <c:numRef>
              <c:f>Arkusz1!$D$2:$D$13</c:f>
              <c:numCache>
                <c:formatCode>General</c:formatCode>
                <c:ptCount val="12"/>
                <c:pt idx="0">
                  <c:v>6</c:v>
                </c:pt>
                <c:pt idx="1">
                  <c:v>8</c:v>
                </c:pt>
                <c:pt idx="2">
                  <c:v>6</c:v>
                </c:pt>
                <c:pt idx="3">
                  <c:v>3</c:v>
                </c:pt>
                <c:pt idx="4">
                  <c:v>27</c:v>
                </c:pt>
                <c:pt idx="5">
                  <c:v>1</c:v>
                </c:pt>
                <c:pt idx="6">
                  <c:v>3</c:v>
                </c:pt>
                <c:pt idx="7">
                  <c:v>2</c:v>
                </c:pt>
                <c:pt idx="8">
                  <c:v>0</c:v>
                </c:pt>
                <c:pt idx="9">
                  <c:v>8</c:v>
                </c:pt>
                <c:pt idx="10">
                  <c:v>0</c:v>
                </c:pt>
                <c:pt idx="11">
                  <c:v>0</c:v>
                </c:pt>
              </c:numCache>
            </c:numRef>
          </c:val>
          <c:extLst>
            <c:ext xmlns:c16="http://schemas.microsoft.com/office/drawing/2014/chart" uri="{C3380CC4-5D6E-409C-BE32-E72D297353CC}">
              <c16:uniqueId val="{00000002-B502-473D-ABA8-CEF55CD34068}"/>
            </c:ext>
          </c:extLst>
        </c:ser>
        <c:dLbls>
          <c:dLblPos val="ctr"/>
          <c:showLegendKey val="0"/>
          <c:showVal val="1"/>
          <c:showCatName val="0"/>
          <c:showSerName val="0"/>
          <c:showPercent val="0"/>
          <c:showBubbleSize val="0"/>
        </c:dLbls>
        <c:gapWidth val="150"/>
        <c:overlap val="100"/>
        <c:axId val="446276536"/>
        <c:axId val="446282112"/>
      </c:barChart>
      <c:catAx>
        <c:axId val="446276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46282112"/>
        <c:crosses val="autoZero"/>
        <c:auto val="1"/>
        <c:lblAlgn val="ctr"/>
        <c:lblOffset val="100"/>
        <c:noMultiLvlLbl val="0"/>
      </c:catAx>
      <c:valAx>
        <c:axId val="4462821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462765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t>% rozkład </a:t>
            </a:r>
            <a:r>
              <a:rPr lang="en-US"/>
              <a:t>dzieci</a:t>
            </a:r>
            <a:r>
              <a:rPr lang="pl-PL"/>
              <a:t> przebywających w pieczy zastępczej w 2024 r. (rodzina + instytucjonalna)  </a:t>
            </a:r>
          </a:p>
          <a:p>
            <a:pPr>
              <a:defRPr/>
            </a:pPr>
            <a:r>
              <a:rPr lang="pl-PL"/>
              <a:t>z podziałem na gminy pochodzienia DZIECKA</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Liczba dzieci w pieczy rodzinnej</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369-41FB-BEE9-04C63812174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369-41FB-BEE9-04C63812174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369-41FB-BEE9-04C63812174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369-41FB-BEE9-04C63812174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369-41FB-BEE9-04C63812174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369-41FB-BEE9-04C63812174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369-41FB-BEE9-04C638121747}"/>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369-41FB-BEE9-04C638121747}"/>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E369-41FB-BEE9-04C638121747}"/>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E369-41FB-BEE9-04C638121747}"/>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E369-41FB-BEE9-04C638121747}"/>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E369-41FB-BEE9-04C63812174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E369-41FB-BEE9-04C638121747}"/>
                </c:ext>
              </c:extLst>
            </c:dLbl>
            <c:dLbl>
              <c:idx val="1"/>
              <c:layout>
                <c:manualLayout>
                  <c:x val="2.4955807424352633E-2"/>
                  <c:y val="-9.910802775024776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69-41FB-BEE9-04C63812174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5-E369-41FB-BEE9-04C63812174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7-E369-41FB-BEE9-04C63812174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9-E369-41FB-BEE9-04C638121747}"/>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B-E369-41FB-BEE9-04C638121747}"/>
                </c:ext>
              </c:extLst>
            </c:dLbl>
            <c:dLbl>
              <c:idx val="6"/>
              <c:layout>
                <c:manualLayout>
                  <c:x val="-2.4502297090352228E-2"/>
                  <c:y val="-3.25925925925925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369-41FB-BEE9-04C638121747}"/>
                </c:ext>
              </c:extLst>
            </c:dLbl>
            <c:dLbl>
              <c:idx val="7"/>
              <c:layout>
                <c:manualLayout>
                  <c:x val="2.0418580908626804E-3"/>
                  <c:y val="-5.92592592592593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369-41FB-BEE9-04C638121747}"/>
                </c:ext>
              </c:extLst>
            </c:dLbl>
            <c:dLbl>
              <c:idx val="8"/>
              <c:layout>
                <c:manualLayout>
                  <c:x val="-1.6334864726901481E-2"/>
                  <c:y val="-0.1096296296296296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369-41FB-BEE9-04C638121747}"/>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3-E369-41FB-BEE9-04C638121747}"/>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5-E369-41FB-BEE9-04C638121747}"/>
                </c:ext>
              </c:extLst>
            </c:dLbl>
            <c:dLbl>
              <c:idx val="11"/>
              <c:layout>
                <c:manualLayout>
                  <c:x val="-3.743371113652906E-2"/>
                  <c:y val="-1.65180046250413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369-41FB-BEE9-04C63812174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c:v>
                </c:pt>
                <c:pt idx="10">
                  <c:v>Inne powiaty</c:v>
                </c:pt>
                <c:pt idx="11">
                  <c:v>Cudzoziemiec</c:v>
                </c:pt>
              </c:strCache>
            </c:strRef>
          </c:cat>
          <c:val>
            <c:numRef>
              <c:f>Arkusz1!$B$2:$B$13</c:f>
              <c:numCache>
                <c:formatCode>General</c:formatCode>
                <c:ptCount val="12"/>
                <c:pt idx="0">
                  <c:v>1</c:v>
                </c:pt>
                <c:pt idx="1">
                  <c:v>1</c:v>
                </c:pt>
                <c:pt idx="2">
                  <c:v>8</c:v>
                </c:pt>
                <c:pt idx="3">
                  <c:v>2</c:v>
                </c:pt>
                <c:pt idx="4">
                  <c:v>36</c:v>
                </c:pt>
                <c:pt idx="5">
                  <c:v>3</c:v>
                </c:pt>
                <c:pt idx="6">
                  <c:v>3</c:v>
                </c:pt>
                <c:pt idx="7">
                  <c:v>6</c:v>
                </c:pt>
                <c:pt idx="8">
                  <c:v>9</c:v>
                </c:pt>
                <c:pt idx="9">
                  <c:v>15</c:v>
                </c:pt>
                <c:pt idx="10">
                  <c:v>17</c:v>
                </c:pt>
                <c:pt idx="11">
                  <c:v>1</c:v>
                </c:pt>
              </c:numCache>
            </c:numRef>
          </c:val>
          <c:extLst>
            <c:ext xmlns:c16="http://schemas.microsoft.com/office/drawing/2014/chart" uri="{C3380CC4-5D6E-409C-BE32-E72D297353CC}">
              <c16:uniqueId val="{00000018-E369-41FB-BEE9-04C638121747}"/>
            </c:ext>
          </c:extLst>
        </c:ser>
        <c:ser>
          <c:idx val="1"/>
          <c:order val="1"/>
          <c:tx>
            <c:strRef>
              <c:f>Arkusz1!$C$1</c:f>
              <c:strCache>
                <c:ptCount val="1"/>
                <c:pt idx="0">
                  <c:v>Kolumna1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E369-41FB-BEE9-04C63812174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E369-41FB-BEE9-04C63812174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E369-41FB-BEE9-04C63812174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E369-41FB-BEE9-04C63812174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E369-41FB-BEE9-04C63812174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4-E369-41FB-BEE9-04C63812174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6-E369-41FB-BEE9-04C638121747}"/>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8-E369-41FB-BEE9-04C638121747}"/>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A-E369-41FB-BEE9-04C638121747}"/>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C-E369-41FB-BEE9-04C638121747}"/>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E-E369-41FB-BEE9-04C638121747}"/>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0-E369-41FB-BEE9-04C63812174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A-E369-41FB-BEE9-04C63812174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C-E369-41FB-BEE9-04C63812174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E-E369-41FB-BEE9-04C63812174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20-E369-41FB-BEE9-04C63812174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22-E369-41FB-BEE9-04C638121747}"/>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24-E369-41FB-BEE9-04C638121747}"/>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26-E369-41FB-BEE9-04C638121747}"/>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28-E369-41FB-BEE9-04C638121747}"/>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2A-E369-41FB-BEE9-04C638121747}"/>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2C-E369-41FB-BEE9-04C638121747}"/>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2E-E369-41FB-BEE9-04C638121747}"/>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30-E369-41FB-BEE9-04C63812174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c:v>
                </c:pt>
                <c:pt idx="10">
                  <c:v>Inne powiaty</c:v>
                </c:pt>
                <c:pt idx="11">
                  <c:v>Cudzoziemiec</c:v>
                </c:pt>
              </c:strCache>
            </c:strRef>
          </c:cat>
          <c:val>
            <c:numRef>
              <c:f>Arkusz1!$C$2:$C$13</c:f>
              <c:numCache>
                <c:formatCode>General</c:formatCode>
                <c:ptCount val="12"/>
              </c:numCache>
            </c:numRef>
          </c:val>
          <c:extLst>
            <c:ext xmlns:c16="http://schemas.microsoft.com/office/drawing/2014/chart" uri="{C3380CC4-5D6E-409C-BE32-E72D297353CC}">
              <c16:uniqueId val="{00000031-E369-41FB-BEE9-04C638121747}"/>
            </c:ext>
          </c:extLst>
        </c:ser>
        <c:ser>
          <c:idx val="2"/>
          <c:order val="2"/>
          <c:tx>
            <c:strRef>
              <c:f>Arkusz1!$D$1</c:f>
              <c:strCache>
                <c:ptCount val="1"/>
                <c:pt idx="0">
                  <c:v>Kolumna2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3-E369-41FB-BEE9-04C63812174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5-E369-41FB-BEE9-04C63812174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7-E369-41FB-BEE9-04C63812174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9-E369-41FB-BEE9-04C63812174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B-E369-41FB-BEE9-04C63812174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D-E369-41FB-BEE9-04C63812174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F-E369-41FB-BEE9-04C638121747}"/>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1-E369-41FB-BEE9-04C638121747}"/>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3-E369-41FB-BEE9-04C638121747}"/>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5-E369-41FB-BEE9-04C638121747}"/>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7-E369-41FB-BEE9-04C638121747}"/>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9-E369-41FB-BEE9-04C63812174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33-E369-41FB-BEE9-04C63812174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35-E369-41FB-BEE9-04C63812174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37-E369-41FB-BEE9-04C63812174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39-E369-41FB-BEE9-04C63812174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3B-E369-41FB-BEE9-04C638121747}"/>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3D-E369-41FB-BEE9-04C638121747}"/>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3F-E369-41FB-BEE9-04C638121747}"/>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41-E369-41FB-BEE9-04C638121747}"/>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43-E369-41FB-BEE9-04C638121747}"/>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45-E369-41FB-BEE9-04C638121747}"/>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47-E369-41FB-BEE9-04C638121747}"/>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pl-PL"/>
                </a:p>
              </c:txPr>
              <c:dLblPos val="outEnd"/>
              <c:showLegendKey val="0"/>
              <c:showVal val="0"/>
              <c:showCatName val="0"/>
              <c:showSerName val="0"/>
              <c:showPercent val="1"/>
              <c:showBubbleSize val="0"/>
              <c:extLst>
                <c:ext xmlns:c16="http://schemas.microsoft.com/office/drawing/2014/chart" uri="{C3380CC4-5D6E-409C-BE32-E72D297353CC}">
                  <c16:uniqueId val="{00000049-E369-41FB-BEE9-04C638121747}"/>
                </c:ext>
              </c:extLst>
            </c:dLbl>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c:v>
                </c:pt>
                <c:pt idx="10">
                  <c:v>Inne powiaty</c:v>
                </c:pt>
                <c:pt idx="11">
                  <c:v>Cudzoziemiec</c:v>
                </c:pt>
              </c:strCache>
            </c:strRef>
          </c:cat>
          <c:val>
            <c:numRef>
              <c:f>Arkusz1!$D$2:$D$13</c:f>
              <c:numCache>
                <c:formatCode>General</c:formatCode>
                <c:ptCount val="12"/>
              </c:numCache>
            </c:numRef>
          </c:val>
          <c:extLst>
            <c:ext xmlns:c16="http://schemas.microsoft.com/office/drawing/2014/chart" uri="{C3380CC4-5D6E-409C-BE32-E72D297353CC}">
              <c16:uniqueId val="{0000004A-E369-41FB-BEE9-04C63812174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pl-PL"/>
              <a:t>Liczba dzieci umieszczonych w pieczy zastępczej po</a:t>
            </a:r>
            <a:r>
              <a:rPr lang="pl-PL" baseline="0"/>
              <a:t> raz pierwszy z podziałem na lata.</a:t>
            </a:r>
          </a:p>
          <a:p>
            <a:pPr>
              <a:defRPr/>
            </a:pPr>
            <a:endParaRPr lang="pl-PL"/>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pl-PL"/>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Piecza rodzinna</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Arkusz1!$A$2:$A$5</c:f>
              <c:strCache>
                <c:ptCount val="3"/>
                <c:pt idx="0">
                  <c:v>ROK 2022</c:v>
                </c:pt>
                <c:pt idx="1">
                  <c:v>ROK 2023</c:v>
                </c:pt>
                <c:pt idx="2">
                  <c:v>ROK 2024</c:v>
                </c:pt>
              </c:strCache>
            </c:strRef>
          </c:cat>
          <c:val>
            <c:numRef>
              <c:f>Arkusz1!$B$2:$B$5</c:f>
              <c:numCache>
                <c:formatCode>General</c:formatCode>
                <c:ptCount val="4"/>
                <c:pt idx="0">
                  <c:v>28</c:v>
                </c:pt>
                <c:pt idx="1">
                  <c:v>18</c:v>
                </c:pt>
                <c:pt idx="2">
                  <c:v>13</c:v>
                </c:pt>
              </c:numCache>
            </c:numRef>
          </c:val>
          <c:extLst>
            <c:ext xmlns:c16="http://schemas.microsoft.com/office/drawing/2014/chart" uri="{C3380CC4-5D6E-409C-BE32-E72D297353CC}">
              <c16:uniqueId val="{00000000-24E9-453D-A39C-E36DDD44004F}"/>
            </c:ext>
          </c:extLst>
        </c:ser>
        <c:ser>
          <c:idx val="1"/>
          <c:order val="1"/>
          <c:tx>
            <c:strRef>
              <c:f>Arkusz1!$C$1</c:f>
              <c:strCache>
                <c:ptCount val="1"/>
                <c:pt idx="0">
                  <c:v>Piecza Instytucjonalna</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Arkusz1!$A$2:$A$5</c:f>
              <c:strCache>
                <c:ptCount val="3"/>
                <c:pt idx="0">
                  <c:v>ROK 2022</c:v>
                </c:pt>
                <c:pt idx="1">
                  <c:v>ROK 2023</c:v>
                </c:pt>
                <c:pt idx="2">
                  <c:v>ROK 2024</c:v>
                </c:pt>
              </c:strCache>
            </c:strRef>
          </c:cat>
          <c:val>
            <c:numRef>
              <c:f>Arkusz1!$C$2:$C$5</c:f>
              <c:numCache>
                <c:formatCode>General</c:formatCode>
                <c:ptCount val="4"/>
                <c:pt idx="0">
                  <c:v>17</c:v>
                </c:pt>
                <c:pt idx="1">
                  <c:v>13</c:v>
                </c:pt>
                <c:pt idx="2">
                  <c:v>12</c:v>
                </c:pt>
              </c:numCache>
            </c:numRef>
          </c:val>
          <c:extLst>
            <c:ext xmlns:c16="http://schemas.microsoft.com/office/drawing/2014/chart" uri="{C3380CC4-5D6E-409C-BE32-E72D297353CC}">
              <c16:uniqueId val="{00000001-24E9-453D-A39C-E36DDD44004F}"/>
            </c:ext>
          </c:extLst>
        </c:ser>
        <c:ser>
          <c:idx val="2"/>
          <c:order val="2"/>
          <c:tx>
            <c:strRef>
              <c:f>Arkusz1!$D$1</c:f>
              <c:strCache>
                <c:ptCount val="1"/>
                <c:pt idx="0">
                  <c:v>Kolumna1</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Arkusz1!$A$2:$A$5</c:f>
              <c:strCache>
                <c:ptCount val="3"/>
                <c:pt idx="0">
                  <c:v>ROK 2022</c:v>
                </c:pt>
                <c:pt idx="1">
                  <c:v>ROK 2023</c:v>
                </c:pt>
                <c:pt idx="2">
                  <c:v>ROK 2024</c:v>
                </c:pt>
              </c:strCache>
            </c:strRef>
          </c:cat>
          <c:val>
            <c:numRef>
              <c:f>Arkusz1!$D$2:$D$5</c:f>
              <c:numCache>
                <c:formatCode>General</c:formatCode>
                <c:ptCount val="4"/>
              </c:numCache>
            </c:numRef>
          </c:val>
          <c:extLst>
            <c:ext xmlns:c16="http://schemas.microsoft.com/office/drawing/2014/chart" uri="{C3380CC4-5D6E-409C-BE32-E72D297353CC}">
              <c16:uniqueId val="{00000002-24E9-453D-A39C-E36DDD44004F}"/>
            </c:ext>
          </c:extLst>
        </c:ser>
        <c:dLbls>
          <c:showLegendKey val="0"/>
          <c:showVal val="1"/>
          <c:showCatName val="0"/>
          <c:showSerName val="0"/>
          <c:showPercent val="0"/>
          <c:showBubbleSize val="0"/>
        </c:dLbls>
        <c:gapWidth val="84"/>
        <c:gapDepth val="53"/>
        <c:shape val="box"/>
        <c:axId val="409965216"/>
        <c:axId val="409966200"/>
        <c:axId val="0"/>
      </c:bar3DChart>
      <c:catAx>
        <c:axId val="409965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pl-PL"/>
          </a:p>
        </c:txPr>
        <c:crossAx val="409966200"/>
        <c:crosses val="autoZero"/>
        <c:auto val="1"/>
        <c:lblAlgn val="ctr"/>
        <c:lblOffset val="100"/>
        <c:noMultiLvlLbl val="0"/>
      </c:catAx>
      <c:valAx>
        <c:axId val="409966200"/>
        <c:scaling>
          <c:orientation val="minMax"/>
        </c:scaling>
        <c:delete val="1"/>
        <c:axPos val="l"/>
        <c:numFmt formatCode="General" sourceLinked="1"/>
        <c:majorTickMark val="out"/>
        <c:minorTickMark val="none"/>
        <c:tickLblPos val="nextTo"/>
        <c:crossAx val="409965216"/>
        <c:crosses val="autoZero"/>
        <c:crossBetween val="between"/>
      </c:valAx>
      <c:spPr>
        <a:noFill/>
        <a:ln>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t>% ROZKŁAD LICZBY DZIECI UMIESZCZONYCH PO RAZ PIERWSZY W PIECZY INSTYTUCJONALNEJ  </a:t>
            </a:r>
          </a:p>
          <a:p>
            <a:pPr>
              <a:defRPr/>
            </a:pPr>
            <a:r>
              <a:rPr lang="pl-PL"/>
              <a:t>Z PODZIAŁEM NA LATA</a:t>
            </a:r>
          </a:p>
          <a:p>
            <a:pPr>
              <a:defRPr/>
            </a:pPr>
            <a:endParaRPr lang="pl-PL"/>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72357723577236"/>
          <c:y val="0.33060393376753833"/>
          <c:w val="0.77449202995966948"/>
          <c:h val="0.53256109652960049"/>
        </c:manualLayout>
      </c:layout>
      <c:pie3DChart>
        <c:varyColors val="1"/>
        <c:ser>
          <c:idx val="0"/>
          <c:order val="0"/>
          <c:tx>
            <c:strRef>
              <c:f>Arkusz1!$B$1</c:f>
              <c:strCache>
                <c:ptCount val="1"/>
                <c:pt idx="0">
                  <c:v>Liczba dzieci</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A15-4DD1-BCA6-0B7117DDFA55}"/>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A15-4DD1-BCA6-0B7117DDFA55}"/>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A15-4DD1-BCA6-0B7117DDFA55}"/>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A15-4DD1-BCA6-0B7117DDFA55}"/>
              </c:ext>
            </c:extLst>
          </c:dPt>
          <c:dLbls>
            <c:dLbl>
              <c:idx val="0"/>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3A15-4DD1-BCA6-0B7117DDFA55}"/>
                </c:ext>
              </c:extLst>
            </c:dLbl>
            <c:dLbl>
              <c:idx val="1"/>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3A15-4DD1-BCA6-0B7117DDFA55}"/>
                </c:ext>
              </c:extLst>
            </c:dLbl>
            <c:dLbl>
              <c:idx val="2"/>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3A15-4DD1-BCA6-0B7117DDFA55}"/>
                </c:ext>
              </c:extLst>
            </c:dLbl>
            <c:spPr>
              <a:solidFill>
                <a:sysClr val="window" lastClr="FFFFFF"/>
              </a:solidFill>
              <a:ln>
                <a:solidFill>
                  <a:srgbClr val="4472C4"/>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Rok 2022</c:v>
                </c:pt>
                <c:pt idx="1">
                  <c:v>Rok 2023</c:v>
                </c:pt>
                <c:pt idx="2">
                  <c:v>Rok 2024</c:v>
                </c:pt>
              </c:strCache>
            </c:strRef>
          </c:cat>
          <c:val>
            <c:numRef>
              <c:f>Arkusz1!$B$2:$B$4</c:f>
              <c:numCache>
                <c:formatCode>General</c:formatCode>
                <c:ptCount val="3"/>
                <c:pt idx="0">
                  <c:v>17</c:v>
                </c:pt>
                <c:pt idx="1">
                  <c:v>13</c:v>
                </c:pt>
                <c:pt idx="2">
                  <c:v>12</c:v>
                </c:pt>
              </c:numCache>
            </c:numRef>
          </c:val>
          <c:extLst>
            <c:ext xmlns:c16="http://schemas.microsoft.com/office/drawing/2014/chart" uri="{C3380CC4-5D6E-409C-BE32-E72D297353CC}">
              <c16:uniqueId val="{00000008-3A15-4DD1-BCA6-0B7117DDFA55}"/>
            </c:ext>
          </c:extLst>
        </c:ser>
        <c:ser>
          <c:idx val="1"/>
          <c:order val="1"/>
          <c:tx>
            <c:strRef>
              <c:f>Arkusz1!$C$1</c:f>
              <c:strCache>
                <c:ptCount val="1"/>
                <c:pt idx="0">
                  <c:v>Kolumna1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3A15-4DD1-BCA6-0B7117DDFA55}"/>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3A15-4DD1-BCA6-0B7117DDFA55}"/>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3A15-4DD1-BCA6-0B7117DDFA55}"/>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0-3A15-4DD1-BCA6-0B7117DDFA5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A-3A15-4DD1-BCA6-0B7117DDFA5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C-3A15-4DD1-BCA6-0B7117DDFA5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E-3A15-4DD1-BCA6-0B7117DDFA5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Rok 2022</c:v>
                </c:pt>
                <c:pt idx="1">
                  <c:v>Rok 2023</c:v>
                </c:pt>
                <c:pt idx="2">
                  <c:v>Rok 2024</c:v>
                </c:pt>
              </c:strCache>
            </c:strRef>
          </c:cat>
          <c:val>
            <c:numRef>
              <c:f>Arkusz1!$C$2:$C$4</c:f>
              <c:numCache>
                <c:formatCode>General</c:formatCode>
                <c:ptCount val="3"/>
              </c:numCache>
            </c:numRef>
          </c:val>
          <c:extLst>
            <c:ext xmlns:c16="http://schemas.microsoft.com/office/drawing/2014/chart" uri="{C3380CC4-5D6E-409C-BE32-E72D297353CC}">
              <c16:uniqueId val="{00000011-3A15-4DD1-BCA6-0B7117DDFA55}"/>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t>% rozkład liczby dzieci umieszczonych po raz pierwszy w pieczy rodzinnej z podziałem na lata</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Liczba dzieci</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000-481E-B200-BEF9915A046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000-481E-B200-BEF9915A046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000-481E-B200-BEF9915A046F}"/>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000-481E-B200-BEF9915A046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C000-481E-B200-BEF9915A046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C000-481E-B200-BEF9915A046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5-C000-481E-B200-BEF9915A046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7-C000-481E-B200-BEF9915A046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3"/>
                <c:pt idx="0">
                  <c:v>Rok 2022</c:v>
                </c:pt>
                <c:pt idx="1">
                  <c:v>Rok 2023</c:v>
                </c:pt>
                <c:pt idx="2">
                  <c:v>Rok 2024</c:v>
                </c:pt>
              </c:strCache>
            </c:strRef>
          </c:cat>
          <c:val>
            <c:numRef>
              <c:f>Arkusz1!$B$2:$B$5</c:f>
              <c:numCache>
                <c:formatCode>General</c:formatCode>
                <c:ptCount val="4"/>
                <c:pt idx="0">
                  <c:v>28</c:v>
                </c:pt>
                <c:pt idx="1">
                  <c:v>18</c:v>
                </c:pt>
                <c:pt idx="2">
                  <c:v>13</c:v>
                </c:pt>
              </c:numCache>
            </c:numRef>
          </c:val>
          <c:extLst>
            <c:ext xmlns:c16="http://schemas.microsoft.com/office/drawing/2014/chart" uri="{C3380CC4-5D6E-409C-BE32-E72D297353CC}">
              <c16:uniqueId val="{00000008-C000-481E-B200-BEF9915A046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Pomoc finansowa udzielona osobom usamodzielnianym ogółem z podziałem na lata</a:t>
            </a:r>
          </a:p>
        </c:rich>
      </c:tx>
      <c:layout>
        <c:manualLayout>
          <c:xMode val="edge"/>
          <c:yMode val="edge"/>
          <c:x val="0.13925324047204488"/>
          <c:y val="4.810004810004810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Arkusz1!$A$2:$A$5</c:f>
              <c:strCache>
                <c:ptCount val="4"/>
                <c:pt idx="0">
                  <c:v>Pomoc na kontynuowanie nauki</c:v>
                </c:pt>
                <c:pt idx="1">
                  <c:v>Pomoc na usamodzilenienie</c:v>
                </c:pt>
                <c:pt idx="2">
                  <c:v>Pomoc na zagospodarowanie</c:v>
                </c:pt>
                <c:pt idx="3">
                  <c:v>Ogółem</c:v>
                </c:pt>
              </c:strCache>
            </c:strRef>
          </c:cat>
          <c:val>
            <c:numRef>
              <c:f>Arkusz1!$B$2:$B$5</c:f>
              <c:numCache>
                <c:formatCode>General</c:formatCode>
                <c:ptCount val="4"/>
                <c:pt idx="0">
                  <c:v>178502</c:v>
                </c:pt>
                <c:pt idx="1">
                  <c:v>41785</c:v>
                </c:pt>
                <c:pt idx="2">
                  <c:v>13907</c:v>
                </c:pt>
                <c:pt idx="3">
                  <c:v>234194</c:v>
                </c:pt>
              </c:numCache>
            </c:numRef>
          </c:val>
          <c:extLst>
            <c:ext xmlns:c16="http://schemas.microsoft.com/office/drawing/2014/chart" uri="{C3380CC4-5D6E-409C-BE32-E72D297353CC}">
              <c16:uniqueId val="{00000000-EA3D-49B2-B98D-6D3CD7305C81}"/>
            </c:ext>
          </c:extLst>
        </c:ser>
        <c:ser>
          <c:idx val="1"/>
          <c:order val="1"/>
          <c:tx>
            <c:strRef>
              <c:f>Arkusz1!$C$1</c:f>
              <c:strCache>
                <c:ptCount val="1"/>
                <c:pt idx="0">
                  <c:v>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Arkusz1!$A$2:$A$5</c:f>
              <c:strCache>
                <c:ptCount val="4"/>
                <c:pt idx="0">
                  <c:v>Pomoc na kontynuowanie nauki</c:v>
                </c:pt>
                <c:pt idx="1">
                  <c:v>Pomoc na usamodzilenienie</c:v>
                </c:pt>
                <c:pt idx="2">
                  <c:v>Pomoc na zagospodarowanie</c:v>
                </c:pt>
                <c:pt idx="3">
                  <c:v>Ogółem</c:v>
                </c:pt>
              </c:strCache>
            </c:strRef>
          </c:cat>
          <c:val>
            <c:numRef>
              <c:f>Arkusz1!$C$2:$C$5</c:f>
              <c:numCache>
                <c:formatCode>General</c:formatCode>
                <c:ptCount val="4"/>
                <c:pt idx="0">
                  <c:v>169799</c:v>
                </c:pt>
                <c:pt idx="1">
                  <c:v>89267</c:v>
                </c:pt>
                <c:pt idx="2">
                  <c:v>13501</c:v>
                </c:pt>
                <c:pt idx="3">
                  <c:v>272567</c:v>
                </c:pt>
              </c:numCache>
            </c:numRef>
          </c:val>
          <c:extLst>
            <c:ext xmlns:c16="http://schemas.microsoft.com/office/drawing/2014/chart" uri="{C3380CC4-5D6E-409C-BE32-E72D297353CC}">
              <c16:uniqueId val="{00000001-EA3D-49B2-B98D-6D3CD7305C81}"/>
            </c:ext>
          </c:extLst>
        </c:ser>
        <c:ser>
          <c:idx val="2"/>
          <c:order val="2"/>
          <c:tx>
            <c:strRef>
              <c:f>Arkusz1!$D$1</c:f>
              <c:strCache>
                <c:ptCount val="1"/>
                <c:pt idx="0">
                  <c:v>2024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Arkusz1!$A$2:$A$5</c:f>
              <c:strCache>
                <c:ptCount val="4"/>
                <c:pt idx="0">
                  <c:v>Pomoc na kontynuowanie nauki</c:v>
                </c:pt>
                <c:pt idx="1">
                  <c:v>Pomoc na usamodzilenienie</c:v>
                </c:pt>
                <c:pt idx="2">
                  <c:v>Pomoc na zagospodarowanie</c:v>
                </c:pt>
                <c:pt idx="3">
                  <c:v>Ogółem</c:v>
                </c:pt>
              </c:strCache>
            </c:strRef>
          </c:cat>
          <c:val>
            <c:numRef>
              <c:f>Arkusz1!$D$2:$D$5</c:f>
              <c:numCache>
                <c:formatCode>General</c:formatCode>
                <c:ptCount val="4"/>
                <c:pt idx="0">
                  <c:v>198234</c:v>
                </c:pt>
                <c:pt idx="1">
                  <c:v>56430</c:v>
                </c:pt>
                <c:pt idx="2">
                  <c:v>25866</c:v>
                </c:pt>
                <c:pt idx="3">
                  <c:v>280530</c:v>
                </c:pt>
              </c:numCache>
            </c:numRef>
          </c:val>
          <c:extLst>
            <c:ext xmlns:c16="http://schemas.microsoft.com/office/drawing/2014/chart" uri="{C3380CC4-5D6E-409C-BE32-E72D297353CC}">
              <c16:uniqueId val="{00000002-EA3D-49B2-B98D-6D3CD7305C81}"/>
            </c:ext>
          </c:extLst>
        </c:ser>
        <c:ser>
          <c:idx val="3"/>
          <c:order val="3"/>
          <c:tx>
            <c:strRef>
              <c:f>Arkusz1!$E$1</c:f>
              <c:strCache>
                <c:ptCount val="1"/>
                <c:pt idx="0">
                  <c:v>Kolumna1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Arkusz1!$A$2:$A$5</c:f>
              <c:strCache>
                <c:ptCount val="4"/>
                <c:pt idx="0">
                  <c:v>Pomoc na kontynuowanie nauki</c:v>
                </c:pt>
                <c:pt idx="1">
                  <c:v>Pomoc na usamodzilenienie</c:v>
                </c:pt>
                <c:pt idx="2">
                  <c:v>Pomoc na zagospodarowanie</c:v>
                </c:pt>
                <c:pt idx="3">
                  <c:v>Ogółem</c:v>
                </c:pt>
              </c:strCache>
            </c:strRef>
          </c:cat>
          <c:val>
            <c:numRef>
              <c:f>Arkusz1!$E$2:$E$5</c:f>
              <c:numCache>
                <c:formatCode>General</c:formatCode>
                <c:ptCount val="4"/>
              </c:numCache>
            </c:numRef>
          </c:val>
          <c:extLst>
            <c:ext xmlns:c16="http://schemas.microsoft.com/office/drawing/2014/chart" uri="{C3380CC4-5D6E-409C-BE32-E72D297353CC}">
              <c16:uniqueId val="{00000003-EA3D-49B2-B98D-6D3CD7305C81}"/>
            </c:ext>
          </c:extLst>
        </c:ser>
        <c:dLbls>
          <c:showLegendKey val="0"/>
          <c:showVal val="0"/>
          <c:showCatName val="0"/>
          <c:showSerName val="0"/>
          <c:showPercent val="0"/>
          <c:showBubbleSize val="0"/>
        </c:dLbls>
        <c:gapWidth val="150"/>
        <c:shape val="box"/>
        <c:axId val="486990736"/>
        <c:axId val="486995656"/>
        <c:axId val="0"/>
      </c:bar3DChart>
      <c:catAx>
        <c:axId val="486990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6995656"/>
        <c:crosses val="autoZero"/>
        <c:auto val="1"/>
        <c:lblAlgn val="ctr"/>
        <c:lblOffset val="100"/>
        <c:noMultiLvlLbl val="0"/>
      </c:catAx>
      <c:valAx>
        <c:axId val="486995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6990736"/>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Pomoc finansowa udzielona osobom usamodzielnianym opuszczającym rodzinną pieczę zastępczą</a:t>
            </a:r>
          </a:p>
          <a:p>
            <a:pPr>
              <a:defRPr/>
            </a:pPr>
            <a:r>
              <a:rPr lang="pl-PL"/>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8.758898912278007E-2"/>
          <c:y val="0.2141447368421053"/>
          <c:w val="0.88958469836425047"/>
          <c:h val="0.48525348805083574"/>
        </c:manualLayout>
      </c:layout>
      <c:barChart>
        <c:barDir val="col"/>
        <c:grouping val="clustered"/>
        <c:varyColors val="0"/>
        <c:ser>
          <c:idx val="0"/>
          <c:order val="0"/>
          <c:tx>
            <c:strRef>
              <c:f>Arkusz1!$B$1</c:f>
              <c:strCache>
                <c:ptCount val="1"/>
                <c:pt idx="0">
                  <c:v>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Arkusz1!$A$2:$A$5</c:f>
              <c:strCache>
                <c:ptCount val="4"/>
                <c:pt idx="0">
                  <c:v>Jednorazowa pomoc na kontynuowanie nauki</c:v>
                </c:pt>
                <c:pt idx="1">
                  <c:v>Jednorazowa pomoc na usamodzielnienie</c:v>
                </c:pt>
                <c:pt idx="2">
                  <c:v>Jednorazowa pomoc na zagospodarowanie</c:v>
                </c:pt>
                <c:pt idx="3">
                  <c:v>Ogółem </c:v>
                </c:pt>
              </c:strCache>
            </c:strRef>
          </c:cat>
          <c:val>
            <c:numRef>
              <c:f>Arkusz1!$B$2:$B$5</c:f>
              <c:numCache>
                <c:formatCode>General</c:formatCode>
                <c:ptCount val="4"/>
                <c:pt idx="0">
                  <c:v>124912</c:v>
                </c:pt>
                <c:pt idx="1">
                  <c:v>19030</c:v>
                </c:pt>
                <c:pt idx="2">
                  <c:v>12212</c:v>
                </c:pt>
                <c:pt idx="3">
                  <c:v>156154</c:v>
                </c:pt>
              </c:numCache>
            </c:numRef>
          </c:val>
          <c:extLst>
            <c:ext xmlns:c16="http://schemas.microsoft.com/office/drawing/2014/chart" uri="{C3380CC4-5D6E-409C-BE32-E72D297353CC}">
              <c16:uniqueId val="{00000000-721E-4D0B-84AE-816C255A4631}"/>
            </c:ext>
          </c:extLst>
        </c:ser>
        <c:ser>
          <c:idx val="1"/>
          <c:order val="1"/>
          <c:tx>
            <c:strRef>
              <c:f>Arkusz1!$C$1</c:f>
              <c:strCache>
                <c:ptCount val="1"/>
                <c:pt idx="0">
                  <c:v>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Arkusz1!$A$2:$A$5</c:f>
              <c:strCache>
                <c:ptCount val="4"/>
                <c:pt idx="0">
                  <c:v>Jednorazowa pomoc na kontynuowanie nauki</c:v>
                </c:pt>
                <c:pt idx="1">
                  <c:v>Jednorazowa pomoc na usamodzielnienie</c:v>
                </c:pt>
                <c:pt idx="2">
                  <c:v>Jednorazowa pomoc na zagospodarowanie</c:v>
                </c:pt>
                <c:pt idx="3">
                  <c:v>Ogółem </c:v>
                </c:pt>
              </c:strCache>
            </c:strRef>
          </c:cat>
          <c:val>
            <c:numRef>
              <c:f>Arkusz1!$C$2:$C$5</c:f>
              <c:numCache>
                <c:formatCode>General</c:formatCode>
                <c:ptCount val="4"/>
                <c:pt idx="0">
                  <c:v>108793</c:v>
                </c:pt>
                <c:pt idx="1">
                  <c:v>38014</c:v>
                </c:pt>
                <c:pt idx="2">
                  <c:v>11462</c:v>
                </c:pt>
                <c:pt idx="3">
                  <c:v>158269</c:v>
                </c:pt>
              </c:numCache>
            </c:numRef>
          </c:val>
          <c:extLst>
            <c:ext xmlns:c16="http://schemas.microsoft.com/office/drawing/2014/chart" uri="{C3380CC4-5D6E-409C-BE32-E72D297353CC}">
              <c16:uniqueId val="{00000001-721E-4D0B-84AE-816C255A4631}"/>
            </c:ext>
          </c:extLst>
        </c:ser>
        <c:ser>
          <c:idx val="2"/>
          <c:order val="2"/>
          <c:tx>
            <c:strRef>
              <c:f>Arkusz1!$D$1</c:f>
              <c:strCache>
                <c:ptCount val="1"/>
                <c:pt idx="0">
                  <c:v>2024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Arkusz1!$A$2:$A$5</c:f>
              <c:strCache>
                <c:ptCount val="4"/>
                <c:pt idx="0">
                  <c:v>Jednorazowa pomoc na kontynuowanie nauki</c:v>
                </c:pt>
                <c:pt idx="1">
                  <c:v>Jednorazowa pomoc na usamodzielnienie</c:v>
                </c:pt>
                <c:pt idx="2">
                  <c:v>Jednorazowa pomoc na zagospodarowanie</c:v>
                </c:pt>
                <c:pt idx="3">
                  <c:v>Ogółem </c:v>
                </c:pt>
              </c:strCache>
            </c:strRef>
          </c:cat>
          <c:val>
            <c:numRef>
              <c:f>Arkusz1!$D$2:$D$5</c:f>
              <c:numCache>
                <c:formatCode>General</c:formatCode>
                <c:ptCount val="4"/>
                <c:pt idx="0">
                  <c:v>134118</c:v>
                </c:pt>
                <c:pt idx="1">
                  <c:v>4998</c:v>
                </c:pt>
                <c:pt idx="2">
                  <c:v>14506</c:v>
                </c:pt>
                <c:pt idx="3">
                  <c:v>153622</c:v>
                </c:pt>
              </c:numCache>
            </c:numRef>
          </c:val>
          <c:extLst>
            <c:ext xmlns:c16="http://schemas.microsoft.com/office/drawing/2014/chart" uri="{C3380CC4-5D6E-409C-BE32-E72D297353CC}">
              <c16:uniqueId val="{00000002-721E-4D0B-84AE-816C255A4631}"/>
            </c:ext>
          </c:extLst>
        </c:ser>
        <c:dLbls>
          <c:dLblPos val="inEnd"/>
          <c:showLegendKey val="0"/>
          <c:showVal val="1"/>
          <c:showCatName val="0"/>
          <c:showSerName val="0"/>
          <c:showPercent val="0"/>
          <c:showBubbleSize val="0"/>
        </c:dLbls>
        <c:gapWidth val="100"/>
        <c:overlap val="-24"/>
        <c:axId val="417272976"/>
        <c:axId val="417273304"/>
      </c:barChart>
      <c:catAx>
        <c:axId val="4172729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7273304"/>
        <c:crosses val="autoZero"/>
        <c:auto val="1"/>
        <c:lblAlgn val="ctr"/>
        <c:lblOffset val="100"/>
        <c:noMultiLvlLbl val="0"/>
      </c:catAx>
      <c:valAx>
        <c:axId val="4172733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727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Pomoc finansowa udzielona osobom usamodzilenianym opuszczającym pieczę instytucjonalną</a:t>
            </a:r>
          </a:p>
          <a:p>
            <a:pPr>
              <a:defRPr/>
            </a:pPr>
            <a:r>
              <a:rPr lang="pl-PL"/>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Arkusz1!$A$2:$A$5</c:f>
              <c:strCache>
                <c:ptCount val="4"/>
                <c:pt idx="0">
                  <c:v>Pomoc na kontynuowanie nauki</c:v>
                </c:pt>
                <c:pt idx="1">
                  <c:v>Jednorazowa pomoc na usamodzielnienie</c:v>
                </c:pt>
                <c:pt idx="2">
                  <c:v>Jednorazowa pomoc na zagospodarowanie</c:v>
                </c:pt>
                <c:pt idx="3">
                  <c:v>Ogółem</c:v>
                </c:pt>
              </c:strCache>
            </c:strRef>
          </c:cat>
          <c:val>
            <c:numRef>
              <c:f>Arkusz1!$B$2:$B$5</c:f>
              <c:numCache>
                <c:formatCode>General</c:formatCode>
                <c:ptCount val="4"/>
                <c:pt idx="0">
                  <c:v>53590</c:v>
                </c:pt>
                <c:pt idx="1">
                  <c:v>22755</c:v>
                </c:pt>
                <c:pt idx="2">
                  <c:v>1695</c:v>
                </c:pt>
                <c:pt idx="3">
                  <c:v>78040</c:v>
                </c:pt>
              </c:numCache>
            </c:numRef>
          </c:val>
          <c:extLst>
            <c:ext xmlns:c16="http://schemas.microsoft.com/office/drawing/2014/chart" uri="{C3380CC4-5D6E-409C-BE32-E72D297353CC}">
              <c16:uniqueId val="{00000000-40D8-4B76-8725-B84F63EF0AE0}"/>
            </c:ext>
          </c:extLst>
        </c:ser>
        <c:ser>
          <c:idx val="1"/>
          <c:order val="1"/>
          <c:tx>
            <c:strRef>
              <c:f>Arkusz1!$C$1</c:f>
              <c:strCache>
                <c:ptCount val="1"/>
                <c:pt idx="0">
                  <c:v>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Arkusz1!$A$2:$A$5</c:f>
              <c:strCache>
                <c:ptCount val="4"/>
                <c:pt idx="0">
                  <c:v>Pomoc na kontynuowanie nauki</c:v>
                </c:pt>
                <c:pt idx="1">
                  <c:v>Jednorazowa pomoc na usamodzielnienie</c:v>
                </c:pt>
                <c:pt idx="2">
                  <c:v>Jednorazowa pomoc na zagospodarowanie</c:v>
                </c:pt>
                <c:pt idx="3">
                  <c:v>Ogółem</c:v>
                </c:pt>
              </c:strCache>
            </c:strRef>
          </c:cat>
          <c:val>
            <c:numRef>
              <c:f>Arkusz1!$C$2:$C$5</c:f>
              <c:numCache>
                <c:formatCode>General</c:formatCode>
                <c:ptCount val="4"/>
                <c:pt idx="0">
                  <c:v>61006</c:v>
                </c:pt>
                <c:pt idx="1">
                  <c:v>51253</c:v>
                </c:pt>
                <c:pt idx="2">
                  <c:v>2039</c:v>
                </c:pt>
                <c:pt idx="3">
                  <c:v>114298</c:v>
                </c:pt>
              </c:numCache>
            </c:numRef>
          </c:val>
          <c:extLst>
            <c:ext xmlns:c16="http://schemas.microsoft.com/office/drawing/2014/chart" uri="{C3380CC4-5D6E-409C-BE32-E72D297353CC}">
              <c16:uniqueId val="{00000001-40D8-4B76-8725-B84F63EF0AE0}"/>
            </c:ext>
          </c:extLst>
        </c:ser>
        <c:ser>
          <c:idx val="2"/>
          <c:order val="2"/>
          <c:tx>
            <c:strRef>
              <c:f>Arkusz1!$D$1</c:f>
              <c:strCache>
                <c:ptCount val="1"/>
                <c:pt idx="0">
                  <c:v>2024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Arkusz1!$A$2:$A$5</c:f>
              <c:strCache>
                <c:ptCount val="4"/>
                <c:pt idx="0">
                  <c:v>Pomoc na kontynuowanie nauki</c:v>
                </c:pt>
                <c:pt idx="1">
                  <c:v>Jednorazowa pomoc na usamodzielnienie</c:v>
                </c:pt>
                <c:pt idx="2">
                  <c:v>Jednorazowa pomoc na zagospodarowanie</c:v>
                </c:pt>
                <c:pt idx="3">
                  <c:v>Ogółem</c:v>
                </c:pt>
              </c:strCache>
            </c:strRef>
          </c:cat>
          <c:val>
            <c:numRef>
              <c:f>Arkusz1!$D$2:$D$5</c:f>
              <c:numCache>
                <c:formatCode>General</c:formatCode>
                <c:ptCount val="4"/>
                <c:pt idx="0">
                  <c:v>64116</c:v>
                </c:pt>
                <c:pt idx="1">
                  <c:v>51432</c:v>
                </c:pt>
                <c:pt idx="2">
                  <c:v>11360</c:v>
                </c:pt>
                <c:pt idx="3">
                  <c:v>126908</c:v>
                </c:pt>
              </c:numCache>
            </c:numRef>
          </c:val>
          <c:extLst>
            <c:ext xmlns:c16="http://schemas.microsoft.com/office/drawing/2014/chart" uri="{C3380CC4-5D6E-409C-BE32-E72D297353CC}">
              <c16:uniqueId val="{00000002-40D8-4B76-8725-B84F63EF0AE0}"/>
            </c:ext>
          </c:extLst>
        </c:ser>
        <c:dLbls>
          <c:dLblPos val="inEnd"/>
          <c:showLegendKey val="0"/>
          <c:showVal val="1"/>
          <c:showCatName val="0"/>
          <c:showSerName val="0"/>
          <c:showPercent val="0"/>
          <c:showBubbleSize val="0"/>
        </c:dLbls>
        <c:gapWidth val="100"/>
        <c:overlap val="-24"/>
        <c:axId val="417268056"/>
        <c:axId val="417268384"/>
      </c:barChart>
      <c:catAx>
        <c:axId val="4172680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7268384"/>
        <c:crosses val="autoZero"/>
        <c:auto val="1"/>
        <c:lblAlgn val="ctr"/>
        <c:lblOffset val="100"/>
        <c:noMultiLvlLbl val="0"/>
      </c:catAx>
      <c:valAx>
        <c:axId val="4172683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7268056"/>
        <c:crosses val="autoZero"/>
        <c:crossBetween val="between"/>
      </c:valAx>
      <c:spPr>
        <a:noFill/>
        <a:ln>
          <a:noFill/>
        </a:ln>
        <a:effectLst/>
      </c:spPr>
    </c:plotArea>
    <c:legend>
      <c:legendPos val="b"/>
      <c:layout>
        <c:manualLayout>
          <c:xMode val="edge"/>
          <c:yMode val="edge"/>
          <c:x val="0.40247068189890378"/>
          <c:y val="0.92188793542688674"/>
          <c:w val="0.20931364334982006"/>
          <c:h val="5.76237599803183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Liczba dzieci przebywających w rodzinach zastępczych na terenie powiatu grójeckiego </a:t>
            </a:r>
            <a:br>
              <a:rPr lang="pl-PL"/>
            </a:br>
            <a:r>
              <a:rPr lang="pl-PL"/>
              <a:t>w latach 2022-2024</a:t>
            </a:r>
          </a:p>
          <a:p>
            <a:pPr>
              <a:defRPr/>
            </a:pPr>
            <a:endParaRPr lang="pl-PL"/>
          </a:p>
        </c:rich>
      </c:tx>
      <c:layout>
        <c:manualLayout>
          <c:xMode val="edge"/>
          <c:yMode val="edge"/>
          <c:x val="0.18361676144648587"/>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Liczba dzieci ogółem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Arkusz1!$B$2:$B$5</c:f>
              <c:numCache>
                <c:formatCode>General</c:formatCode>
                <c:ptCount val="4"/>
                <c:pt idx="0">
                  <c:v>127</c:v>
                </c:pt>
                <c:pt idx="1">
                  <c:v>152</c:v>
                </c:pt>
                <c:pt idx="2">
                  <c:v>126</c:v>
                </c:pt>
              </c:numCache>
            </c:numRef>
          </c:val>
          <c:extLst>
            <c:ext xmlns:c16="http://schemas.microsoft.com/office/drawing/2014/chart" uri="{C3380CC4-5D6E-409C-BE32-E72D297353CC}">
              <c16:uniqueId val="{00000000-475B-4A27-8F1A-DC9B67B03369}"/>
            </c:ext>
          </c:extLst>
        </c:ser>
        <c:ser>
          <c:idx val="1"/>
          <c:order val="1"/>
          <c:tx>
            <c:strRef>
              <c:f>Arkusz1!$C$1</c:f>
              <c:strCache>
                <c:ptCount val="1"/>
                <c:pt idx="0">
                  <c:v>Liczba dzieci w rodzinach spokrewnionych</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Arkusz1!$C$2:$C$5</c:f>
              <c:numCache>
                <c:formatCode>General</c:formatCode>
                <c:ptCount val="4"/>
                <c:pt idx="0">
                  <c:v>87</c:v>
                </c:pt>
                <c:pt idx="1">
                  <c:v>93</c:v>
                </c:pt>
                <c:pt idx="2">
                  <c:v>78</c:v>
                </c:pt>
              </c:numCache>
            </c:numRef>
          </c:val>
          <c:extLst>
            <c:ext xmlns:c16="http://schemas.microsoft.com/office/drawing/2014/chart" uri="{C3380CC4-5D6E-409C-BE32-E72D297353CC}">
              <c16:uniqueId val="{00000001-475B-4A27-8F1A-DC9B67B03369}"/>
            </c:ext>
          </c:extLst>
        </c:ser>
        <c:ser>
          <c:idx val="2"/>
          <c:order val="2"/>
          <c:tx>
            <c:strRef>
              <c:f>Arkusz1!$D$1</c:f>
              <c:strCache>
                <c:ptCount val="1"/>
                <c:pt idx="0">
                  <c:v>Liczba dzieci w rodzinach niezawodowych</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Arkusz1!$D$2:$D$5</c:f>
              <c:numCache>
                <c:formatCode>General</c:formatCode>
                <c:ptCount val="4"/>
                <c:pt idx="0">
                  <c:v>20</c:v>
                </c:pt>
                <c:pt idx="1">
                  <c:v>29</c:v>
                </c:pt>
                <c:pt idx="2">
                  <c:v>33</c:v>
                </c:pt>
              </c:numCache>
            </c:numRef>
          </c:val>
          <c:extLst>
            <c:ext xmlns:c16="http://schemas.microsoft.com/office/drawing/2014/chart" uri="{C3380CC4-5D6E-409C-BE32-E72D297353CC}">
              <c16:uniqueId val="{00000002-475B-4A27-8F1A-DC9B67B03369}"/>
            </c:ext>
          </c:extLst>
        </c:ser>
        <c:ser>
          <c:idx val="3"/>
          <c:order val="3"/>
          <c:tx>
            <c:strRef>
              <c:f>Arkusz1!$E$1</c:f>
              <c:strCache>
                <c:ptCount val="1"/>
                <c:pt idx="0">
                  <c:v>Liczba dzieci w rodzinach zawodowych</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Arkusz1!$E$2:$E$5</c:f>
              <c:numCache>
                <c:formatCode>General</c:formatCode>
                <c:ptCount val="4"/>
                <c:pt idx="0">
                  <c:v>9</c:v>
                </c:pt>
                <c:pt idx="1">
                  <c:v>9</c:v>
                </c:pt>
                <c:pt idx="2">
                  <c:v>0</c:v>
                </c:pt>
              </c:numCache>
            </c:numRef>
          </c:val>
          <c:extLst>
            <c:ext xmlns:c16="http://schemas.microsoft.com/office/drawing/2014/chart" uri="{C3380CC4-5D6E-409C-BE32-E72D297353CC}">
              <c16:uniqueId val="{00000003-475B-4A27-8F1A-DC9B67B03369}"/>
            </c:ext>
          </c:extLst>
        </c:ser>
        <c:ser>
          <c:idx val="4"/>
          <c:order val="4"/>
          <c:tx>
            <c:strRef>
              <c:f>Arkusz1!$F$1</c:f>
              <c:strCache>
                <c:ptCount val="1"/>
                <c:pt idx="0">
                  <c:v>Liczba Dzieci w Rodzinnych Domach Dziecka</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3"/>
                <c:pt idx="0">
                  <c:v>Rok 2022</c:v>
                </c:pt>
                <c:pt idx="1">
                  <c:v>Rok 2023</c:v>
                </c:pt>
                <c:pt idx="2">
                  <c:v>Rok 2024</c:v>
                </c:pt>
              </c:strCache>
            </c:strRef>
          </c:cat>
          <c:val>
            <c:numRef>
              <c:f>Arkusz1!$F$2:$F$5</c:f>
              <c:numCache>
                <c:formatCode>General</c:formatCode>
                <c:ptCount val="4"/>
                <c:pt idx="0">
                  <c:v>11</c:v>
                </c:pt>
                <c:pt idx="1">
                  <c:v>21</c:v>
                </c:pt>
                <c:pt idx="2">
                  <c:v>15</c:v>
                </c:pt>
              </c:numCache>
            </c:numRef>
          </c:val>
          <c:extLst>
            <c:ext xmlns:c16="http://schemas.microsoft.com/office/drawing/2014/chart" uri="{C3380CC4-5D6E-409C-BE32-E72D297353CC}">
              <c16:uniqueId val="{00000004-475B-4A27-8F1A-DC9B67B03369}"/>
            </c:ext>
          </c:extLst>
        </c:ser>
        <c:dLbls>
          <c:dLblPos val="inEnd"/>
          <c:showLegendKey val="0"/>
          <c:showVal val="1"/>
          <c:showCatName val="0"/>
          <c:showSerName val="0"/>
          <c:showPercent val="0"/>
          <c:showBubbleSize val="0"/>
        </c:dLbls>
        <c:gapWidth val="65"/>
        <c:axId val="400548408"/>
        <c:axId val="400550376"/>
      </c:barChart>
      <c:catAx>
        <c:axId val="4005484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00550376"/>
        <c:crosses val="autoZero"/>
        <c:auto val="1"/>
        <c:lblAlgn val="ctr"/>
        <c:lblOffset val="100"/>
        <c:noMultiLvlLbl val="0"/>
      </c:catAx>
      <c:valAx>
        <c:axId val="4005503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4005484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Wiek dzieci przebywających w rodzinach zastępczych</a:t>
            </a:r>
          </a:p>
          <a:p>
            <a:pPr>
              <a:defRPr/>
            </a:pPr>
            <a:endParaRPr lang="pl-PL"/>
          </a:p>
        </c:rich>
      </c:tx>
      <c:layout>
        <c:manualLayout>
          <c:xMode val="edge"/>
          <c:yMode val="edge"/>
          <c:x val="0.11591444298629339"/>
          <c:y val="3.96825396825396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Rok 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0- 3 lat</c:v>
                </c:pt>
                <c:pt idx="1">
                  <c:v>3 - 6 lat</c:v>
                </c:pt>
                <c:pt idx="2">
                  <c:v>7- 10 lat</c:v>
                </c:pt>
                <c:pt idx="3">
                  <c:v>10 - 14 lat</c:v>
                </c:pt>
                <c:pt idx="4">
                  <c:v>15- 18 lat</c:v>
                </c:pt>
                <c:pt idx="5">
                  <c:v>&gt; 18 lat</c:v>
                </c:pt>
              </c:strCache>
            </c:strRef>
          </c:cat>
          <c:val>
            <c:numRef>
              <c:f>Arkusz1!$B$2:$B$7</c:f>
              <c:numCache>
                <c:formatCode>General</c:formatCode>
                <c:ptCount val="6"/>
                <c:pt idx="0">
                  <c:v>16</c:v>
                </c:pt>
                <c:pt idx="1">
                  <c:v>20</c:v>
                </c:pt>
                <c:pt idx="2">
                  <c:v>44</c:v>
                </c:pt>
                <c:pt idx="3">
                  <c:v>16</c:v>
                </c:pt>
                <c:pt idx="4">
                  <c:v>16</c:v>
                </c:pt>
                <c:pt idx="5">
                  <c:v>15</c:v>
                </c:pt>
              </c:numCache>
            </c:numRef>
          </c:val>
          <c:extLst>
            <c:ext xmlns:c16="http://schemas.microsoft.com/office/drawing/2014/chart" uri="{C3380CC4-5D6E-409C-BE32-E72D297353CC}">
              <c16:uniqueId val="{00000000-D788-4D97-A221-3E35435C9807}"/>
            </c:ext>
          </c:extLst>
        </c:ser>
        <c:ser>
          <c:idx val="1"/>
          <c:order val="1"/>
          <c:tx>
            <c:strRef>
              <c:f>Arkusz1!$C$1</c:f>
              <c:strCache>
                <c:ptCount val="1"/>
                <c:pt idx="0">
                  <c:v>Rok 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0- 3 lat</c:v>
                </c:pt>
                <c:pt idx="1">
                  <c:v>3 - 6 lat</c:v>
                </c:pt>
                <c:pt idx="2">
                  <c:v>7- 10 lat</c:v>
                </c:pt>
                <c:pt idx="3">
                  <c:v>10 - 14 lat</c:v>
                </c:pt>
                <c:pt idx="4">
                  <c:v>15- 18 lat</c:v>
                </c:pt>
                <c:pt idx="5">
                  <c:v>&gt; 18 lat</c:v>
                </c:pt>
              </c:strCache>
            </c:strRef>
          </c:cat>
          <c:val>
            <c:numRef>
              <c:f>Arkusz1!$C$2:$C$7</c:f>
              <c:numCache>
                <c:formatCode>General</c:formatCode>
                <c:ptCount val="6"/>
                <c:pt idx="0">
                  <c:v>14</c:v>
                </c:pt>
                <c:pt idx="1">
                  <c:v>14</c:v>
                </c:pt>
                <c:pt idx="2">
                  <c:v>35</c:v>
                </c:pt>
                <c:pt idx="3">
                  <c:v>12</c:v>
                </c:pt>
                <c:pt idx="4">
                  <c:v>11</c:v>
                </c:pt>
                <c:pt idx="5">
                  <c:v>13</c:v>
                </c:pt>
              </c:numCache>
            </c:numRef>
          </c:val>
          <c:extLst>
            <c:ext xmlns:c16="http://schemas.microsoft.com/office/drawing/2014/chart" uri="{C3380CC4-5D6E-409C-BE32-E72D297353CC}">
              <c16:uniqueId val="{00000001-D788-4D97-A221-3E35435C9807}"/>
            </c:ext>
          </c:extLst>
        </c:ser>
        <c:ser>
          <c:idx val="2"/>
          <c:order val="2"/>
          <c:tx>
            <c:strRef>
              <c:f>Arkusz1!$D$1</c:f>
              <c:strCache>
                <c:ptCount val="1"/>
                <c:pt idx="0">
                  <c:v>Rok 2024</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0- 3 lat</c:v>
                </c:pt>
                <c:pt idx="1">
                  <c:v>3 - 6 lat</c:v>
                </c:pt>
                <c:pt idx="2">
                  <c:v>7- 10 lat</c:v>
                </c:pt>
                <c:pt idx="3">
                  <c:v>10 - 14 lat</c:v>
                </c:pt>
                <c:pt idx="4">
                  <c:v>15- 18 lat</c:v>
                </c:pt>
                <c:pt idx="5">
                  <c:v>&gt; 18 lat</c:v>
                </c:pt>
              </c:strCache>
            </c:strRef>
          </c:cat>
          <c:val>
            <c:numRef>
              <c:f>Arkusz1!$D$2:$D$7</c:f>
              <c:numCache>
                <c:formatCode>General</c:formatCode>
                <c:ptCount val="6"/>
                <c:pt idx="0">
                  <c:v>13</c:v>
                </c:pt>
                <c:pt idx="1">
                  <c:v>9</c:v>
                </c:pt>
                <c:pt idx="2">
                  <c:v>22</c:v>
                </c:pt>
                <c:pt idx="3">
                  <c:v>22</c:v>
                </c:pt>
                <c:pt idx="4">
                  <c:v>24</c:v>
                </c:pt>
                <c:pt idx="5">
                  <c:v>11</c:v>
                </c:pt>
              </c:numCache>
            </c:numRef>
          </c:val>
          <c:extLst>
            <c:ext xmlns:c16="http://schemas.microsoft.com/office/drawing/2014/chart" uri="{C3380CC4-5D6E-409C-BE32-E72D297353CC}">
              <c16:uniqueId val="{00000002-D788-4D97-A221-3E35435C9807}"/>
            </c:ext>
          </c:extLst>
        </c:ser>
        <c:dLbls>
          <c:dLblPos val="inEnd"/>
          <c:showLegendKey val="0"/>
          <c:showVal val="1"/>
          <c:showCatName val="0"/>
          <c:showSerName val="0"/>
          <c:showPercent val="0"/>
          <c:showBubbleSize val="0"/>
        </c:dLbls>
        <c:gapWidth val="65"/>
        <c:axId val="445818720"/>
        <c:axId val="445819704"/>
      </c:barChart>
      <c:catAx>
        <c:axId val="4458187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45819704"/>
        <c:crosses val="autoZero"/>
        <c:auto val="1"/>
        <c:lblAlgn val="ctr"/>
        <c:lblOffset val="100"/>
        <c:noMultiLvlLbl val="0"/>
      </c:catAx>
      <c:valAx>
        <c:axId val="4458197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458187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rodzin zastępczych na terenie powiatu grójeckiego  </a:t>
            </a:r>
          </a:p>
          <a:p>
            <a:pPr>
              <a:defRPr/>
            </a:pPr>
            <a:r>
              <a:rPr lang="pl-PL"/>
              <a:t>z podziałem na gminy w latach 2022-2024</a:t>
            </a:r>
          </a:p>
          <a:p>
            <a:pPr>
              <a:defRPr/>
            </a:pP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Rok 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Arkusz1!$A$2:$A$12</c:f>
              <c:strCache>
                <c:ptCount val="11"/>
                <c:pt idx="0">
                  <c:v>Gmina</c:v>
                </c:pt>
                <c:pt idx="1">
                  <c:v>Belsk Duży</c:v>
                </c:pt>
                <c:pt idx="2">
                  <c:v>Błędów</c:v>
                </c:pt>
                <c:pt idx="3">
                  <c:v>Chynów</c:v>
                </c:pt>
                <c:pt idx="4">
                  <c:v>Goszczyn</c:v>
                </c:pt>
                <c:pt idx="5">
                  <c:v>Grójec</c:v>
                </c:pt>
                <c:pt idx="6">
                  <c:v>Jasieniec</c:v>
                </c:pt>
                <c:pt idx="7">
                  <c:v>Mogielnica</c:v>
                </c:pt>
                <c:pt idx="8">
                  <c:v>Nowe Miasto</c:v>
                </c:pt>
                <c:pt idx="9">
                  <c:v>Pniewy</c:v>
                </c:pt>
                <c:pt idx="10">
                  <c:v>Warka</c:v>
                </c:pt>
              </c:strCache>
            </c:strRef>
          </c:cat>
          <c:val>
            <c:numRef>
              <c:f>Arkusz1!$B$2:$B$12</c:f>
              <c:numCache>
                <c:formatCode>General</c:formatCode>
                <c:ptCount val="11"/>
                <c:pt idx="1">
                  <c:v>3</c:v>
                </c:pt>
                <c:pt idx="2">
                  <c:v>4</c:v>
                </c:pt>
                <c:pt idx="3">
                  <c:v>16</c:v>
                </c:pt>
                <c:pt idx="4">
                  <c:v>5</c:v>
                </c:pt>
                <c:pt idx="5">
                  <c:v>28</c:v>
                </c:pt>
                <c:pt idx="6">
                  <c:v>2</c:v>
                </c:pt>
                <c:pt idx="7">
                  <c:v>3</c:v>
                </c:pt>
                <c:pt idx="8">
                  <c:v>8</c:v>
                </c:pt>
                <c:pt idx="9">
                  <c:v>5</c:v>
                </c:pt>
                <c:pt idx="10">
                  <c:v>10</c:v>
                </c:pt>
              </c:numCache>
            </c:numRef>
          </c:val>
          <c:extLst>
            <c:ext xmlns:c16="http://schemas.microsoft.com/office/drawing/2014/chart" uri="{C3380CC4-5D6E-409C-BE32-E72D297353CC}">
              <c16:uniqueId val="{00000000-ED96-4936-9E2C-5734601A960F}"/>
            </c:ext>
          </c:extLst>
        </c:ser>
        <c:ser>
          <c:idx val="1"/>
          <c:order val="1"/>
          <c:tx>
            <c:strRef>
              <c:f>Arkusz1!$C$1</c:f>
              <c:strCache>
                <c:ptCount val="1"/>
                <c:pt idx="0">
                  <c:v>Rok 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Arkusz1!$A$2:$A$12</c:f>
              <c:strCache>
                <c:ptCount val="11"/>
                <c:pt idx="0">
                  <c:v>Gmina</c:v>
                </c:pt>
                <c:pt idx="1">
                  <c:v>Belsk Duży</c:v>
                </c:pt>
                <c:pt idx="2">
                  <c:v>Błędów</c:v>
                </c:pt>
                <c:pt idx="3">
                  <c:v>Chynów</c:v>
                </c:pt>
                <c:pt idx="4">
                  <c:v>Goszczyn</c:v>
                </c:pt>
                <c:pt idx="5">
                  <c:v>Grójec</c:v>
                </c:pt>
                <c:pt idx="6">
                  <c:v>Jasieniec</c:v>
                </c:pt>
                <c:pt idx="7">
                  <c:v>Mogielnica</c:v>
                </c:pt>
                <c:pt idx="8">
                  <c:v>Nowe Miasto</c:v>
                </c:pt>
                <c:pt idx="9">
                  <c:v>Pniewy</c:v>
                </c:pt>
                <c:pt idx="10">
                  <c:v>Warka</c:v>
                </c:pt>
              </c:strCache>
            </c:strRef>
          </c:cat>
          <c:val>
            <c:numRef>
              <c:f>Arkusz1!$C$2:$C$12</c:f>
              <c:numCache>
                <c:formatCode>General</c:formatCode>
                <c:ptCount val="11"/>
                <c:pt idx="1">
                  <c:v>2</c:v>
                </c:pt>
                <c:pt idx="2">
                  <c:v>5</c:v>
                </c:pt>
                <c:pt idx="3">
                  <c:v>11</c:v>
                </c:pt>
                <c:pt idx="4">
                  <c:v>1</c:v>
                </c:pt>
                <c:pt idx="5">
                  <c:v>21</c:v>
                </c:pt>
                <c:pt idx="6">
                  <c:v>2</c:v>
                </c:pt>
                <c:pt idx="7">
                  <c:v>2</c:v>
                </c:pt>
                <c:pt idx="8">
                  <c:v>8</c:v>
                </c:pt>
                <c:pt idx="9">
                  <c:v>8</c:v>
                </c:pt>
                <c:pt idx="10">
                  <c:v>8</c:v>
                </c:pt>
              </c:numCache>
            </c:numRef>
          </c:val>
          <c:extLst>
            <c:ext xmlns:c16="http://schemas.microsoft.com/office/drawing/2014/chart" uri="{C3380CC4-5D6E-409C-BE32-E72D297353CC}">
              <c16:uniqueId val="{00000001-ED96-4936-9E2C-5734601A960F}"/>
            </c:ext>
          </c:extLst>
        </c:ser>
        <c:ser>
          <c:idx val="2"/>
          <c:order val="2"/>
          <c:tx>
            <c:strRef>
              <c:f>Arkusz1!$D$1</c:f>
              <c:strCache>
                <c:ptCount val="1"/>
                <c:pt idx="0">
                  <c:v>Rok 2024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Arkusz1!$A$2:$A$12</c:f>
              <c:strCache>
                <c:ptCount val="11"/>
                <c:pt idx="0">
                  <c:v>Gmina</c:v>
                </c:pt>
                <c:pt idx="1">
                  <c:v>Belsk Duży</c:v>
                </c:pt>
                <c:pt idx="2">
                  <c:v>Błędów</c:v>
                </c:pt>
                <c:pt idx="3">
                  <c:v>Chynów</c:v>
                </c:pt>
                <c:pt idx="4">
                  <c:v>Goszczyn</c:v>
                </c:pt>
                <c:pt idx="5">
                  <c:v>Grójec</c:v>
                </c:pt>
                <c:pt idx="6">
                  <c:v>Jasieniec</c:v>
                </c:pt>
                <c:pt idx="7">
                  <c:v>Mogielnica</c:v>
                </c:pt>
                <c:pt idx="8">
                  <c:v>Nowe Miasto</c:v>
                </c:pt>
                <c:pt idx="9">
                  <c:v>Pniewy</c:v>
                </c:pt>
                <c:pt idx="10">
                  <c:v>Warka</c:v>
                </c:pt>
              </c:strCache>
            </c:strRef>
          </c:cat>
          <c:val>
            <c:numRef>
              <c:f>Arkusz1!$D$2:$D$12</c:f>
              <c:numCache>
                <c:formatCode>General</c:formatCode>
                <c:ptCount val="11"/>
                <c:pt idx="1">
                  <c:v>2</c:v>
                </c:pt>
                <c:pt idx="2">
                  <c:v>3</c:v>
                </c:pt>
                <c:pt idx="3">
                  <c:v>11</c:v>
                </c:pt>
                <c:pt idx="4">
                  <c:v>2</c:v>
                </c:pt>
                <c:pt idx="5">
                  <c:v>23</c:v>
                </c:pt>
                <c:pt idx="6">
                  <c:v>2</c:v>
                </c:pt>
                <c:pt idx="7">
                  <c:v>3</c:v>
                </c:pt>
                <c:pt idx="8">
                  <c:v>7</c:v>
                </c:pt>
                <c:pt idx="9">
                  <c:v>7</c:v>
                </c:pt>
                <c:pt idx="10">
                  <c:v>10</c:v>
                </c:pt>
              </c:numCache>
            </c:numRef>
          </c:val>
          <c:extLst>
            <c:ext xmlns:c16="http://schemas.microsoft.com/office/drawing/2014/chart" uri="{C3380CC4-5D6E-409C-BE32-E72D297353CC}">
              <c16:uniqueId val="{00000002-ED96-4936-9E2C-5734601A960F}"/>
            </c:ext>
          </c:extLst>
        </c:ser>
        <c:dLbls>
          <c:dLblPos val="inEnd"/>
          <c:showLegendKey val="0"/>
          <c:showVal val="1"/>
          <c:showCatName val="0"/>
          <c:showSerName val="0"/>
          <c:showPercent val="0"/>
          <c:showBubbleSize val="0"/>
        </c:dLbls>
        <c:gapWidth val="100"/>
        <c:overlap val="-24"/>
        <c:axId val="483799240"/>
        <c:axId val="483798584"/>
      </c:barChart>
      <c:catAx>
        <c:axId val="4837992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3798584"/>
        <c:crosses val="autoZero"/>
        <c:auto val="1"/>
        <c:lblAlgn val="ctr"/>
        <c:lblOffset val="100"/>
        <c:noMultiLvlLbl val="0"/>
      </c:catAx>
      <c:valAx>
        <c:axId val="4837985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379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dzieci przebywających w rodzinnej pieczy zastępczej na terenie powiatu grójeckiego z podziałem na gminy  </a:t>
            </a:r>
          </a:p>
          <a:p>
            <a:pPr>
              <a:defRPr/>
            </a:pPr>
            <a:r>
              <a:rPr lang="pl-PL"/>
              <a:t>w latach 2022-2024</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Rok 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Arkusz1!$A$2:$A$12</c:f>
              <c:strCache>
                <c:ptCount val="11"/>
                <c:pt idx="1">
                  <c:v>Belsk Duży</c:v>
                </c:pt>
                <c:pt idx="2">
                  <c:v>Błędów</c:v>
                </c:pt>
                <c:pt idx="3">
                  <c:v>Chynów</c:v>
                </c:pt>
                <c:pt idx="4">
                  <c:v>Goszczyn</c:v>
                </c:pt>
                <c:pt idx="5">
                  <c:v>Grójec</c:v>
                </c:pt>
                <c:pt idx="6">
                  <c:v>Jasieniec</c:v>
                </c:pt>
                <c:pt idx="7">
                  <c:v>Mogielnica</c:v>
                </c:pt>
                <c:pt idx="8">
                  <c:v>Nowe Miasto</c:v>
                </c:pt>
                <c:pt idx="9">
                  <c:v>Pniewy</c:v>
                </c:pt>
                <c:pt idx="10">
                  <c:v>Warka</c:v>
                </c:pt>
              </c:strCache>
            </c:strRef>
          </c:cat>
          <c:val>
            <c:numRef>
              <c:f>Arkusz1!$B$2:$B$12</c:f>
              <c:numCache>
                <c:formatCode>General</c:formatCode>
                <c:ptCount val="11"/>
                <c:pt idx="1">
                  <c:v>4</c:v>
                </c:pt>
                <c:pt idx="2">
                  <c:v>10</c:v>
                </c:pt>
                <c:pt idx="3">
                  <c:v>26</c:v>
                </c:pt>
                <c:pt idx="4">
                  <c:v>8</c:v>
                </c:pt>
                <c:pt idx="5">
                  <c:v>37</c:v>
                </c:pt>
                <c:pt idx="6">
                  <c:v>2</c:v>
                </c:pt>
                <c:pt idx="7">
                  <c:v>7</c:v>
                </c:pt>
                <c:pt idx="8">
                  <c:v>10</c:v>
                </c:pt>
                <c:pt idx="9">
                  <c:v>8</c:v>
                </c:pt>
                <c:pt idx="10">
                  <c:v>15</c:v>
                </c:pt>
              </c:numCache>
            </c:numRef>
          </c:val>
          <c:extLst>
            <c:ext xmlns:c16="http://schemas.microsoft.com/office/drawing/2014/chart" uri="{C3380CC4-5D6E-409C-BE32-E72D297353CC}">
              <c16:uniqueId val="{00000000-9784-49D9-B500-D977D6911843}"/>
            </c:ext>
          </c:extLst>
        </c:ser>
        <c:ser>
          <c:idx val="1"/>
          <c:order val="1"/>
          <c:tx>
            <c:strRef>
              <c:f>Arkusz1!$C$1</c:f>
              <c:strCache>
                <c:ptCount val="1"/>
                <c:pt idx="0">
                  <c:v>Rok 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Arkusz1!$A$2:$A$12</c:f>
              <c:strCache>
                <c:ptCount val="11"/>
                <c:pt idx="1">
                  <c:v>Belsk Duży</c:v>
                </c:pt>
                <c:pt idx="2">
                  <c:v>Błędów</c:v>
                </c:pt>
                <c:pt idx="3">
                  <c:v>Chynów</c:v>
                </c:pt>
                <c:pt idx="4">
                  <c:v>Goszczyn</c:v>
                </c:pt>
                <c:pt idx="5">
                  <c:v>Grójec</c:v>
                </c:pt>
                <c:pt idx="6">
                  <c:v>Jasieniec</c:v>
                </c:pt>
                <c:pt idx="7">
                  <c:v>Mogielnica</c:v>
                </c:pt>
                <c:pt idx="8">
                  <c:v>Nowe Miasto</c:v>
                </c:pt>
                <c:pt idx="9">
                  <c:v>Pniewy</c:v>
                </c:pt>
                <c:pt idx="10">
                  <c:v>Warka</c:v>
                </c:pt>
              </c:strCache>
            </c:strRef>
          </c:cat>
          <c:val>
            <c:numRef>
              <c:f>Arkusz1!$C$2:$C$12</c:f>
              <c:numCache>
                <c:formatCode>General</c:formatCode>
                <c:ptCount val="11"/>
                <c:pt idx="1">
                  <c:v>3</c:v>
                </c:pt>
                <c:pt idx="2">
                  <c:v>11</c:v>
                </c:pt>
                <c:pt idx="3">
                  <c:v>13</c:v>
                </c:pt>
                <c:pt idx="4">
                  <c:v>2</c:v>
                </c:pt>
                <c:pt idx="5">
                  <c:v>27</c:v>
                </c:pt>
                <c:pt idx="6">
                  <c:v>2</c:v>
                </c:pt>
                <c:pt idx="7">
                  <c:v>7</c:v>
                </c:pt>
                <c:pt idx="8">
                  <c:v>10</c:v>
                </c:pt>
                <c:pt idx="9">
                  <c:v>12</c:v>
                </c:pt>
                <c:pt idx="10">
                  <c:v>12</c:v>
                </c:pt>
              </c:numCache>
            </c:numRef>
          </c:val>
          <c:extLst>
            <c:ext xmlns:c16="http://schemas.microsoft.com/office/drawing/2014/chart" uri="{C3380CC4-5D6E-409C-BE32-E72D297353CC}">
              <c16:uniqueId val="{00000001-9784-49D9-B500-D977D6911843}"/>
            </c:ext>
          </c:extLst>
        </c:ser>
        <c:ser>
          <c:idx val="2"/>
          <c:order val="2"/>
          <c:tx>
            <c:strRef>
              <c:f>Arkusz1!$D$1</c:f>
              <c:strCache>
                <c:ptCount val="1"/>
                <c:pt idx="0">
                  <c:v>Rok 2024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Arkusz1!$A$2:$A$12</c:f>
              <c:strCache>
                <c:ptCount val="11"/>
                <c:pt idx="1">
                  <c:v>Belsk Duży</c:v>
                </c:pt>
                <c:pt idx="2">
                  <c:v>Błędów</c:v>
                </c:pt>
                <c:pt idx="3">
                  <c:v>Chynów</c:v>
                </c:pt>
                <c:pt idx="4">
                  <c:v>Goszczyn</c:v>
                </c:pt>
                <c:pt idx="5">
                  <c:v>Grójec</c:v>
                </c:pt>
                <c:pt idx="6">
                  <c:v>Jasieniec</c:v>
                </c:pt>
                <c:pt idx="7">
                  <c:v>Mogielnica</c:v>
                </c:pt>
                <c:pt idx="8">
                  <c:v>Nowe Miasto</c:v>
                </c:pt>
                <c:pt idx="9">
                  <c:v>Pniewy</c:v>
                </c:pt>
                <c:pt idx="10">
                  <c:v>Warka</c:v>
                </c:pt>
              </c:strCache>
            </c:strRef>
          </c:cat>
          <c:val>
            <c:numRef>
              <c:f>Arkusz1!$D$2:$D$12</c:f>
              <c:numCache>
                <c:formatCode>General</c:formatCode>
                <c:ptCount val="11"/>
                <c:pt idx="1">
                  <c:v>3</c:v>
                </c:pt>
                <c:pt idx="2">
                  <c:v>8</c:v>
                </c:pt>
                <c:pt idx="3">
                  <c:v>15</c:v>
                </c:pt>
                <c:pt idx="4">
                  <c:v>3</c:v>
                </c:pt>
                <c:pt idx="5">
                  <c:v>29</c:v>
                </c:pt>
                <c:pt idx="6">
                  <c:v>2</c:v>
                </c:pt>
                <c:pt idx="7">
                  <c:v>8</c:v>
                </c:pt>
                <c:pt idx="8">
                  <c:v>8</c:v>
                </c:pt>
                <c:pt idx="9">
                  <c:v>10</c:v>
                </c:pt>
                <c:pt idx="10">
                  <c:v>15</c:v>
                </c:pt>
              </c:numCache>
            </c:numRef>
          </c:val>
          <c:extLst>
            <c:ext xmlns:c16="http://schemas.microsoft.com/office/drawing/2014/chart" uri="{C3380CC4-5D6E-409C-BE32-E72D297353CC}">
              <c16:uniqueId val="{00000002-9784-49D9-B500-D977D6911843}"/>
            </c:ext>
          </c:extLst>
        </c:ser>
        <c:dLbls>
          <c:dLblPos val="inEnd"/>
          <c:showLegendKey val="0"/>
          <c:showVal val="1"/>
          <c:showCatName val="0"/>
          <c:showSerName val="0"/>
          <c:showPercent val="0"/>
          <c:showBubbleSize val="0"/>
        </c:dLbls>
        <c:gapWidth val="100"/>
        <c:overlap val="-24"/>
        <c:axId val="483795632"/>
        <c:axId val="483797272"/>
      </c:barChart>
      <c:catAx>
        <c:axId val="4837956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3797272"/>
        <c:crosses val="autoZero"/>
        <c:auto val="1"/>
        <c:lblAlgn val="ctr"/>
        <c:lblOffset val="100"/>
        <c:noMultiLvlLbl val="0"/>
      </c:catAx>
      <c:valAx>
        <c:axId val="4837972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379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t>Rozkład % rodzin funkcjonujących  </a:t>
            </a:r>
          </a:p>
          <a:p>
            <a:pPr>
              <a:defRPr/>
            </a:pPr>
            <a:r>
              <a:rPr lang="pl-PL"/>
              <a:t>w poszczególnych gminach w 2024 roku</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Liczba rodzin</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B24-4F85-AC20-521FD2DF661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B24-4F85-AC20-521FD2DF661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B24-4F85-AC20-521FD2DF661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B24-4F85-AC20-521FD2DF6618}"/>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B24-4F85-AC20-521FD2DF6618}"/>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B24-4F85-AC20-521FD2DF6618}"/>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B24-4F85-AC20-521FD2DF6618}"/>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4B24-4F85-AC20-521FD2DF6618}"/>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4B24-4F85-AC20-521FD2DF6618}"/>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4B24-4F85-AC20-521FD2DF6618}"/>
              </c:ext>
            </c:extLst>
          </c:dPt>
          <c:dLbls>
            <c:dLbl>
              <c:idx val="0"/>
              <c:layout>
                <c:manualLayout>
                  <c:x val="-1.210287443267783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24-4F85-AC20-521FD2DF6618}"/>
                </c:ext>
              </c:extLst>
            </c:dLbl>
            <c:dLbl>
              <c:idx val="1"/>
              <c:layout>
                <c:manualLayout>
                  <c:x val="2.0171457387796195E-2"/>
                  <c:y val="-1.120448179271708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24-4F85-AC20-521FD2DF661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5-4B24-4F85-AC20-521FD2DF6618}"/>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7-4B24-4F85-AC20-521FD2DF6618}"/>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9-4B24-4F85-AC20-521FD2DF6618}"/>
                </c:ext>
              </c:extLst>
            </c:dLbl>
            <c:dLbl>
              <c:idx val="5"/>
              <c:layout>
                <c:manualLayout>
                  <c:x val="1.2102874432677725E-2"/>
                  <c:y val="1.120448179271708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B24-4F85-AC20-521FD2DF6618}"/>
                </c:ext>
              </c:extLst>
            </c:dLbl>
            <c:dLbl>
              <c:idx val="6"/>
              <c:layout>
                <c:manualLayout>
                  <c:x val="-3.6980578008167E-17"/>
                  <c:y val="-2.240896358543417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B24-4F85-AC20-521FD2DF6618}"/>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F-4B24-4F85-AC20-521FD2DF6618}"/>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1-4B24-4F85-AC20-521FD2DF6618}"/>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3-4B24-4F85-AC20-521FD2DF661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Arkusz1!$A$2:$A$11</c:f>
              <c:strCache>
                <c:ptCount val="10"/>
                <c:pt idx="0">
                  <c:v>Belsk Duży</c:v>
                </c:pt>
                <c:pt idx="1">
                  <c:v>Błędów</c:v>
                </c:pt>
                <c:pt idx="2">
                  <c:v>Chynów</c:v>
                </c:pt>
                <c:pt idx="3">
                  <c:v>Goszczyn</c:v>
                </c:pt>
                <c:pt idx="4">
                  <c:v>Grójec</c:v>
                </c:pt>
                <c:pt idx="5">
                  <c:v>Jasieniec</c:v>
                </c:pt>
                <c:pt idx="6">
                  <c:v>Mogielnica</c:v>
                </c:pt>
                <c:pt idx="7">
                  <c:v>Nowe Miasto</c:v>
                </c:pt>
                <c:pt idx="8">
                  <c:v>Pniewy</c:v>
                </c:pt>
                <c:pt idx="9">
                  <c:v>Warka</c:v>
                </c:pt>
              </c:strCache>
            </c:strRef>
          </c:cat>
          <c:val>
            <c:numRef>
              <c:f>Arkusz1!$B$2:$B$11</c:f>
              <c:numCache>
                <c:formatCode>General</c:formatCode>
                <c:ptCount val="10"/>
                <c:pt idx="0">
                  <c:v>2</c:v>
                </c:pt>
                <c:pt idx="1">
                  <c:v>3</c:v>
                </c:pt>
                <c:pt idx="2">
                  <c:v>11</c:v>
                </c:pt>
                <c:pt idx="3">
                  <c:v>2</c:v>
                </c:pt>
                <c:pt idx="4">
                  <c:v>23</c:v>
                </c:pt>
                <c:pt idx="5">
                  <c:v>2</c:v>
                </c:pt>
                <c:pt idx="6">
                  <c:v>3</c:v>
                </c:pt>
                <c:pt idx="7">
                  <c:v>7</c:v>
                </c:pt>
                <c:pt idx="8">
                  <c:v>7</c:v>
                </c:pt>
                <c:pt idx="9">
                  <c:v>10</c:v>
                </c:pt>
              </c:numCache>
            </c:numRef>
          </c:val>
          <c:extLst>
            <c:ext xmlns:c16="http://schemas.microsoft.com/office/drawing/2014/chart" uri="{C3380CC4-5D6E-409C-BE32-E72D297353CC}">
              <c16:uniqueId val="{00000014-4B24-4F85-AC20-521FD2DF6618}"/>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t>% rozkład l</a:t>
            </a:r>
            <a:r>
              <a:rPr lang="en-US"/>
              <a:t>iczb</a:t>
            </a:r>
            <a:r>
              <a:rPr lang="pl-PL"/>
              <a:t>y</a:t>
            </a:r>
            <a:r>
              <a:rPr lang="en-US"/>
              <a:t> dzieci </a:t>
            </a:r>
            <a:r>
              <a:rPr lang="pl-PL"/>
              <a:t>przebywających </a:t>
            </a:r>
            <a:r>
              <a:rPr lang="en-US"/>
              <a:t>w 202</a:t>
            </a:r>
            <a:r>
              <a:rPr lang="pl-PL"/>
              <a:t>4</a:t>
            </a:r>
            <a:r>
              <a:rPr lang="en-US"/>
              <a:t>r.</a:t>
            </a:r>
            <a:r>
              <a:rPr lang="pl-PL"/>
              <a:t>  </a:t>
            </a:r>
          </a:p>
          <a:p>
            <a:pPr>
              <a:defRPr/>
            </a:pPr>
            <a:r>
              <a:rPr lang="pl-PL"/>
              <a:t>w rodzinach zastępczych z podziałem na gminy</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Liczba dzieci w 2021r.</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250-41AA-A622-CF54594A98D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250-41AA-A622-CF54594A98D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250-41AA-A622-CF54594A98D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250-41AA-A622-CF54594A98D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250-41AA-A622-CF54594A98DB}"/>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250-41AA-A622-CF54594A98DB}"/>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8250-41AA-A622-CF54594A98DB}"/>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8250-41AA-A622-CF54594A98DB}"/>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8250-41AA-A622-CF54594A98DB}"/>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8250-41AA-A622-CF54594A98D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8250-41AA-A622-CF54594A98D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8250-41AA-A622-CF54594A98D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5-8250-41AA-A622-CF54594A98D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7-8250-41AA-A622-CF54594A98D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9-8250-41AA-A622-CF54594A98D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B-8250-41AA-A622-CF54594A98D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D-8250-41AA-A622-CF54594A98D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F-8250-41AA-A622-CF54594A98DB}"/>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1-8250-41AA-A622-CF54594A98DB}"/>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13-8250-41AA-A622-CF54594A98D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Arkusz1!$A$2:$A$11</c:f>
              <c:strCache>
                <c:ptCount val="10"/>
                <c:pt idx="0">
                  <c:v>Belsk Duży  </c:v>
                </c:pt>
                <c:pt idx="1">
                  <c:v>Błędów </c:v>
                </c:pt>
                <c:pt idx="2">
                  <c:v>Chynów </c:v>
                </c:pt>
                <c:pt idx="3">
                  <c:v>Goszczyn </c:v>
                </c:pt>
                <c:pt idx="4">
                  <c:v>Grójec </c:v>
                </c:pt>
                <c:pt idx="5">
                  <c:v>Jasieniec </c:v>
                </c:pt>
                <c:pt idx="6">
                  <c:v>Mogielnica </c:v>
                </c:pt>
                <c:pt idx="7">
                  <c:v>Nowe Miasto </c:v>
                </c:pt>
                <c:pt idx="8">
                  <c:v>Pniewy </c:v>
                </c:pt>
                <c:pt idx="9">
                  <c:v>Warka </c:v>
                </c:pt>
              </c:strCache>
            </c:strRef>
          </c:cat>
          <c:val>
            <c:numRef>
              <c:f>Arkusz1!$B$2:$B$11</c:f>
              <c:numCache>
                <c:formatCode>General</c:formatCode>
                <c:ptCount val="10"/>
                <c:pt idx="0">
                  <c:v>3</c:v>
                </c:pt>
                <c:pt idx="1">
                  <c:v>8</c:v>
                </c:pt>
                <c:pt idx="2">
                  <c:v>15</c:v>
                </c:pt>
                <c:pt idx="3">
                  <c:v>3</c:v>
                </c:pt>
                <c:pt idx="4">
                  <c:v>29</c:v>
                </c:pt>
                <c:pt idx="5">
                  <c:v>2</c:v>
                </c:pt>
                <c:pt idx="6">
                  <c:v>8</c:v>
                </c:pt>
                <c:pt idx="7">
                  <c:v>8</c:v>
                </c:pt>
                <c:pt idx="8">
                  <c:v>10</c:v>
                </c:pt>
                <c:pt idx="9">
                  <c:v>15</c:v>
                </c:pt>
              </c:numCache>
            </c:numRef>
          </c:val>
          <c:extLst>
            <c:ext xmlns:c16="http://schemas.microsoft.com/office/drawing/2014/chart" uri="{C3380CC4-5D6E-409C-BE32-E72D297353CC}">
              <c16:uniqueId val="{00000014-8250-41AA-A622-CF54594A98D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pl-PL"/>
              <a:t>Kwoty wypłaconych świadczeń w rodzinnej pieczy zastępczej w latach 2022-2024</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pl-PL"/>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Rodziny spokrewnione</c:v>
                </c:pt>
              </c:strCache>
            </c:strRef>
          </c:tx>
          <c:spPr>
            <a:solidFill>
              <a:schemeClr val="accent1">
                <a:alpha val="70000"/>
              </a:schemeClr>
            </a:solidFill>
            <a:ln>
              <a:noFill/>
            </a:ln>
            <a:effectLst/>
            <a:sp3d/>
          </c:spPr>
          <c:invertIfNegative val="0"/>
          <c:cat>
            <c:numRef>
              <c:f>Arkusz1!$A$2:$A$5</c:f>
              <c:numCache>
                <c:formatCode>General</c:formatCode>
                <c:ptCount val="4"/>
                <c:pt idx="0">
                  <c:v>2022</c:v>
                </c:pt>
                <c:pt idx="1">
                  <c:v>2023</c:v>
                </c:pt>
                <c:pt idx="2">
                  <c:v>2024</c:v>
                </c:pt>
              </c:numCache>
            </c:numRef>
          </c:cat>
          <c:val>
            <c:numRef>
              <c:f>Arkusz1!$B$2:$B$5</c:f>
              <c:numCache>
                <c:formatCode>#,##0</c:formatCode>
                <c:ptCount val="4"/>
                <c:pt idx="0">
                  <c:v>832037</c:v>
                </c:pt>
                <c:pt idx="1">
                  <c:v>818513</c:v>
                </c:pt>
                <c:pt idx="2" formatCode="General">
                  <c:v>815478</c:v>
                </c:pt>
              </c:numCache>
            </c:numRef>
          </c:val>
          <c:extLst>
            <c:ext xmlns:c16="http://schemas.microsoft.com/office/drawing/2014/chart" uri="{C3380CC4-5D6E-409C-BE32-E72D297353CC}">
              <c16:uniqueId val="{00000000-75AE-4AED-B571-5F9FD5CB3FB8}"/>
            </c:ext>
          </c:extLst>
        </c:ser>
        <c:ser>
          <c:idx val="1"/>
          <c:order val="1"/>
          <c:tx>
            <c:strRef>
              <c:f>Arkusz1!$C$1</c:f>
              <c:strCache>
                <c:ptCount val="1"/>
                <c:pt idx="0">
                  <c:v>Rodziny niezawodowe</c:v>
                </c:pt>
              </c:strCache>
            </c:strRef>
          </c:tx>
          <c:spPr>
            <a:solidFill>
              <a:schemeClr val="accent2">
                <a:alpha val="70000"/>
              </a:schemeClr>
            </a:solidFill>
            <a:ln>
              <a:noFill/>
            </a:ln>
            <a:effectLst/>
            <a:sp3d/>
          </c:spPr>
          <c:invertIfNegative val="0"/>
          <c:cat>
            <c:numRef>
              <c:f>Arkusz1!$A$2:$A$5</c:f>
              <c:numCache>
                <c:formatCode>General</c:formatCode>
                <c:ptCount val="4"/>
                <c:pt idx="0">
                  <c:v>2022</c:v>
                </c:pt>
                <c:pt idx="1">
                  <c:v>2023</c:v>
                </c:pt>
                <c:pt idx="2">
                  <c:v>2024</c:v>
                </c:pt>
              </c:numCache>
            </c:numRef>
          </c:cat>
          <c:val>
            <c:numRef>
              <c:f>Arkusz1!$C$2:$C$5</c:f>
              <c:numCache>
                <c:formatCode>General</c:formatCode>
                <c:ptCount val="4"/>
                <c:pt idx="0" formatCode="#,##0">
                  <c:v>446708</c:v>
                </c:pt>
                <c:pt idx="1">
                  <c:v>453437</c:v>
                </c:pt>
                <c:pt idx="2">
                  <c:v>566818</c:v>
                </c:pt>
              </c:numCache>
            </c:numRef>
          </c:val>
          <c:extLst>
            <c:ext xmlns:c16="http://schemas.microsoft.com/office/drawing/2014/chart" uri="{C3380CC4-5D6E-409C-BE32-E72D297353CC}">
              <c16:uniqueId val="{00000001-75AE-4AED-B571-5F9FD5CB3FB8}"/>
            </c:ext>
          </c:extLst>
        </c:ser>
        <c:ser>
          <c:idx val="2"/>
          <c:order val="2"/>
          <c:tx>
            <c:strRef>
              <c:f>Arkusz1!$D$1</c:f>
              <c:strCache>
                <c:ptCount val="1"/>
                <c:pt idx="0">
                  <c:v>Rodziny zawodowe</c:v>
                </c:pt>
              </c:strCache>
            </c:strRef>
          </c:tx>
          <c:spPr>
            <a:solidFill>
              <a:schemeClr val="accent3">
                <a:alpha val="70000"/>
              </a:schemeClr>
            </a:solidFill>
            <a:ln>
              <a:noFill/>
            </a:ln>
            <a:effectLst/>
            <a:sp3d/>
          </c:spPr>
          <c:invertIfNegative val="0"/>
          <c:cat>
            <c:numRef>
              <c:f>Arkusz1!$A$2:$A$5</c:f>
              <c:numCache>
                <c:formatCode>General</c:formatCode>
                <c:ptCount val="4"/>
                <c:pt idx="0">
                  <c:v>2022</c:v>
                </c:pt>
                <c:pt idx="1">
                  <c:v>2023</c:v>
                </c:pt>
                <c:pt idx="2">
                  <c:v>2024</c:v>
                </c:pt>
              </c:numCache>
            </c:numRef>
          </c:cat>
          <c:val>
            <c:numRef>
              <c:f>Arkusz1!$D$2:$D$5</c:f>
              <c:numCache>
                <c:formatCode>General</c:formatCode>
                <c:ptCount val="4"/>
                <c:pt idx="0">
                  <c:v>166041</c:v>
                </c:pt>
                <c:pt idx="1">
                  <c:v>80176</c:v>
                </c:pt>
                <c:pt idx="2">
                  <c:v>43119</c:v>
                </c:pt>
              </c:numCache>
            </c:numRef>
          </c:val>
          <c:extLst>
            <c:ext xmlns:c16="http://schemas.microsoft.com/office/drawing/2014/chart" uri="{C3380CC4-5D6E-409C-BE32-E72D297353CC}">
              <c16:uniqueId val="{00000002-75AE-4AED-B571-5F9FD5CB3FB8}"/>
            </c:ext>
          </c:extLst>
        </c:ser>
        <c:ser>
          <c:idx val="3"/>
          <c:order val="3"/>
          <c:tx>
            <c:strRef>
              <c:f>Arkusz1!$E$1</c:f>
              <c:strCache>
                <c:ptCount val="1"/>
                <c:pt idx="0">
                  <c:v>RDD</c:v>
                </c:pt>
              </c:strCache>
            </c:strRef>
          </c:tx>
          <c:spPr>
            <a:solidFill>
              <a:schemeClr val="accent4">
                <a:alpha val="70000"/>
              </a:schemeClr>
            </a:solidFill>
            <a:ln>
              <a:noFill/>
            </a:ln>
            <a:effectLst/>
            <a:sp3d/>
          </c:spPr>
          <c:invertIfNegative val="0"/>
          <c:cat>
            <c:numRef>
              <c:f>Arkusz1!$A$2:$A$5</c:f>
              <c:numCache>
                <c:formatCode>General</c:formatCode>
                <c:ptCount val="4"/>
                <c:pt idx="0">
                  <c:v>2022</c:v>
                </c:pt>
                <c:pt idx="1">
                  <c:v>2023</c:v>
                </c:pt>
                <c:pt idx="2">
                  <c:v>2024</c:v>
                </c:pt>
              </c:numCache>
            </c:numRef>
          </c:cat>
          <c:val>
            <c:numRef>
              <c:f>Arkusz1!$E$2:$E$5</c:f>
              <c:numCache>
                <c:formatCode>General</c:formatCode>
                <c:ptCount val="4"/>
                <c:pt idx="0">
                  <c:v>255370</c:v>
                </c:pt>
                <c:pt idx="1">
                  <c:v>291403</c:v>
                </c:pt>
                <c:pt idx="2">
                  <c:v>324311</c:v>
                </c:pt>
              </c:numCache>
            </c:numRef>
          </c:val>
          <c:extLst>
            <c:ext xmlns:c16="http://schemas.microsoft.com/office/drawing/2014/chart" uri="{C3380CC4-5D6E-409C-BE32-E72D297353CC}">
              <c16:uniqueId val="{00000003-75AE-4AED-B571-5F9FD5CB3FB8}"/>
            </c:ext>
          </c:extLst>
        </c:ser>
        <c:ser>
          <c:idx val="4"/>
          <c:order val="4"/>
          <c:tx>
            <c:strRef>
              <c:f>Arkusz1!$F$1</c:f>
              <c:strCache>
                <c:ptCount val="1"/>
                <c:pt idx="0">
                  <c:v>Ogółem</c:v>
                </c:pt>
              </c:strCache>
            </c:strRef>
          </c:tx>
          <c:spPr>
            <a:solidFill>
              <a:schemeClr val="accent5">
                <a:alpha val="70000"/>
              </a:schemeClr>
            </a:solidFill>
            <a:ln>
              <a:noFill/>
            </a:ln>
            <a:effectLst/>
            <a:sp3d/>
          </c:spPr>
          <c:invertIfNegative val="0"/>
          <c:cat>
            <c:numRef>
              <c:f>Arkusz1!$A$2:$A$5</c:f>
              <c:numCache>
                <c:formatCode>General</c:formatCode>
                <c:ptCount val="4"/>
                <c:pt idx="0">
                  <c:v>2022</c:v>
                </c:pt>
                <c:pt idx="1">
                  <c:v>2023</c:v>
                </c:pt>
                <c:pt idx="2">
                  <c:v>2024</c:v>
                </c:pt>
              </c:numCache>
            </c:numRef>
          </c:cat>
          <c:val>
            <c:numRef>
              <c:f>Arkusz1!$F$2:$F$5</c:f>
              <c:numCache>
                <c:formatCode>General</c:formatCode>
                <c:ptCount val="4"/>
                <c:pt idx="0">
                  <c:v>1700156</c:v>
                </c:pt>
                <c:pt idx="1">
                  <c:v>1643529</c:v>
                </c:pt>
                <c:pt idx="2">
                  <c:v>1749726</c:v>
                </c:pt>
              </c:numCache>
            </c:numRef>
          </c:val>
          <c:extLst>
            <c:ext xmlns:c16="http://schemas.microsoft.com/office/drawing/2014/chart" uri="{C3380CC4-5D6E-409C-BE32-E72D297353CC}">
              <c16:uniqueId val="{00000004-75AE-4AED-B571-5F9FD5CB3FB8}"/>
            </c:ext>
          </c:extLst>
        </c:ser>
        <c:dLbls>
          <c:showLegendKey val="0"/>
          <c:showVal val="0"/>
          <c:showCatName val="0"/>
          <c:showSerName val="0"/>
          <c:showPercent val="0"/>
          <c:showBubbleSize val="0"/>
        </c:dLbls>
        <c:gapWidth val="80"/>
        <c:shape val="box"/>
        <c:axId val="552170128"/>
        <c:axId val="552170784"/>
        <c:axId val="0"/>
      </c:bar3DChart>
      <c:catAx>
        <c:axId val="5521701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pl-PL"/>
          </a:p>
        </c:txPr>
        <c:crossAx val="552170784"/>
        <c:crosses val="autoZero"/>
        <c:auto val="1"/>
        <c:lblAlgn val="ctr"/>
        <c:lblOffset val="100"/>
        <c:noMultiLvlLbl val="0"/>
      </c:catAx>
      <c:valAx>
        <c:axId val="552170784"/>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pl-PL"/>
          </a:p>
        </c:txPr>
        <c:crossAx val="55217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pl-PL"/>
              <a:t>Gminy pochodzenia dzieci przebywających  </a:t>
            </a:r>
          </a:p>
          <a:p>
            <a:pPr>
              <a:defRPr/>
            </a:pPr>
            <a:r>
              <a:rPr lang="pl-PL"/>
              <a:t>w pieczy zastępczej ogółem (rodzinna i instytucjonalna)  </a:t>
            </a:r>
          </a:p>
          <a:p>
            <a:pPr>
              <a:defRPr/>
            </a:pPr>
            <a:r>
              <a:rPr lang="pl-PL"/>
              <a:t>w latach 2022-2024</a:t>
            </a:r>
          </a:p>
          <a:p>
            <a:pPr>
              <a:defRPr/>
            </a:pPr>
            <a:endParaRPr lang="pl-PL"/>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pl-PL"/>
        </a:p>
      </c:txPr>
    </c:title>
    <c:autoTitleDeleted val="0"/>
    <c:view3D>
      <c:rotX val="15"/>
      <c:rotY val="2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manualLayout>
          <c:layoutTarget val="inner"/>
          <c:xMode val="edge"/>
          <c:yMode val="edge"/>
          <c:x val="5.9201356833923462E-2"/>
          <c:y val="0.2317199391171994"/>
          <c:w val="0.93658158829217553"/>
          <c:h val="0.50168674121214296"/>
        </c:manualLayout>
      </c:layout>
      <c:bar3DChart>
        <c:barDir val="col"/>
        <c:grouping val="clustered"/>
        <c:varyColors val="0"/>
        <c:ser>
          <c:idx val="0"/>
          <c:order val="0"/>
          <c:tx>
            <c:strRef>
              <c:f>Arkusz1!$B$1</c:f>
              <c:strCache>
                <c:ptCount val="1"/>
                <c:pt idx="0">
                  <c:v>Liczba dzieci w 2022</c:v>
                </c:pt>
              </c:strCache>
            </c:strRef>
          </c:tx>
          <c:spPr>
            <a:solidFill>
              <a:schemeClr val="accent6"/>
            </a:solidFill>
            <a:ln>
              <a:noFill/>
            </a:ln>
            <a:effectLst/>
            <a:sp3d/>
          </c:spPr>
          <c:invertIfNegative val="0"/>
          <c:dLbls>
            <c:dLbl>
              <c:idx val="4"/>
              <c:layout>
                <c:manualLayout>
                  <c:x val="-1.2383900928792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96-42A5-88AA-EA8792E672D3}"/>
                </c:ext>
              </c:extLst>
            </c:dLbl>
            <c:dLbl>
              <c:idx val="5"/>
              <c:layout>
                <c:manualLayout>
                  <c:x val="-6.1919504643962852E-3"/>
                  <c:y val="-3.47222222222234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96-42A5-88AA-EA8792E672D3}"/>
                </c:ext>
              </c:extLst>
            </c:dLbl>
            <c:dLbl>
              <c:idx val="7"/>
              <c:layout>
                <c:manualLayout>
                  <c:x val="-6.1919504643962852E-3"/>
                  <c:y val="-3.47222222222228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C96-42A5-88AA-EA8792E672D3}"/>
                </c:ext>
              </c:extLst>
            </c:dLbl>
            <c:dLbl>
              <c:idx val="9"/>
              <c:layout>
                <c:manualLayout>
                  <c:x val="-1.23839009287927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C96-42A5-88AA-EA8792E672D3}"/>
                </c:ext>
              </c:extLst>
            </c:dLbl>
            <c:dLbl>
              <c:idx val="10"/>
              <c:layout>
                <c:manualLayout>
                  <c:x val="0"/>
                  <c:y val="-2.083333333333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C96-42A5-88AA-EA8792E67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 </c:v>
                </c:pt>
                <c:pt idx="10">
                  <c:v>Z innych powiatów</c:v>
                </c:pt>
                <c:pt idx="11">
                  <c:v>Cudzoziemiec</c:v>
                </c:pt>
              </c:strCache>
            </c:strRef>
          </c:cat>
          <c:val>
            <c:numRef>
              <c:f>Arkusz1!$B$2:$B$13</c:f>
              <c:numCache>
                <c:formatCode>General</c:formatCode>
                <c:ptCount val="12"/>
                <c:pt idx="0">
                  <c:v>9</c:v>
                </c:pt>
                <c:pt idx="1">
                  <c:v>13</c:v>
                </c:pt>
                <c:pt idx="2">
                  <c:v>20</c:v>
                </c:pt>
                <c:pt idx="3">
                  <c:v>5</c:v>
                </c:pt>
                <c:pt idx="4">
                  <c:v>54</c:v>
                </c:pt>
                <c:pt idx="5">
                  <c:v>6</c:v>
                </c:pt>
                <c:pt idx="6">
                  <c:v>8</c:v>
                </c:pt>
                <c:pt idx="7">
                  <c:v>13</c:v>
                </c:pt>
                <c:pt idx="8">
                  <c:v>7</c:v>
                </c:pt>
                <c:pt idx="9">
                  <c:v>26</c:v>
                </c:pt>
                <c:pt idx="10">
                  <c:v>11</c:v>
                </c:pt>
                <c:pt idx="11">
                  <c:v>0</c:v>
                </c:pt>
              </c:numCache>
            </c:numRef>
          </c:val>
          <c:extLst>
            <c:ext xmlns:c16="http://schemas.microsoft.com/office/drawing/2014/chart" uri="{C3380CC4-5D6E-409C-BE32-E72D297353CC}">
              <c16:uniqueId val="{00000000-3581-4FAA-83C6-241FC0F7047A}"/>
            </c:ext>
          </c:extLst>
        </c:ser>
        <c:ser>
          <c:idx val="1"/>
          <c:order val="1"/>
          <c:tx>
            <c:strRef>
              <c:f>Arkusz1!$C$1</c:f>
              <c:strCache>
                <c:ptCount val="1"/>
                <c:pt idx="0">
                  <c:v>Liczba dzieci w 2023</c:v>
                </c:pt>
              </c:strCache>
            </c:strRef>
          </c:tx>
          <c:spPr>
            <a:solidFill>
              <a:schemeClr val="accent5"/>
            </a:solidFill>
            <a:ln>
              <a:noFill/>
            </a:ln>
            <a:effectLst/>
            <a:sp3d/>
          </c:spPr>
          <c:invertIfNegative val="0"/>
          <c:dLbls>
            <c:dLbl>
              <c:idx val="0"/>
              <c:layout>
                <c:manualLayout>
                  <c:x val="0"/>
                  <c:y val="-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96-42A5-88AA-EA8792E672D3}"/>
                </c:ext>
              </c:extLst>
            </c:dLbl>
            <c:dLbl>
              <c:idx val="1"/>
              <c:layout>
                <c:manualLayout>
                  <c:x val="5.7405281285878304E-3"/>
                  <c:y val="-3.9779681762545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81-4FAA-83C6-241FC0F7047A}"/>
                </c:ext>
              </c:extLst>
            </c:dLbl>
            <c:dLbl>
              <c:idx val="2"/>
              <c:layout>
                <c:manualLayout>
                  <c:x val="-3.8270187523919219E-3"/>
                  <c:y val="-3.6719706242350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81-4FAA-83C6-241FC0F7047A}"/>
                </c:ext>
              </c:extLst>
            </c:dLbl>
            <c:dLbl>
              <c:idx val="3"/>
              <c:layout>
                <c:manualLayout>
                  <c:x val="-2.0639834881321329E-3"/>
                  <c:y val="-3.819444444444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96-42A5-88AA-EA8792E672D3}"/>
                </c:ext>
              </c:extLst>
            </c:dLbl>
            <c:dLbl>
              <c:idx val="6"/>
              <c:layout>
                <c:manualLayout>
                  <c:x val="0"/>
                  <c:y val="-3.47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96-42A5-88AA-EA8792E672D3}"/>
                </c:ext>
              </c:extLst>
            </c:dLbl>
            <c:dLbl>
              <c:idx val="7"/>
              <c:layout>
                <c:manualLayout>
                  <c:x val="9.567546880979716E-3"/>
                  <c:y val="-2.1419828641370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81-4FAA-83C6-241FC0F7047A}"/>
                </c:ext>
              </c:extLst>
            </c:dLbl>
            <c:dLbl>
              <c:idx val="8"/>
              <c:layout>
                <c:manualLayout>
                  <c:x val="0"/>
                  <c:y val="-2.4305555555555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96-42A5-88AA-EA8792E672D3}"/>
                </c:ext>
              </c:extLst>
            </c:dLbl>
            <c:dLbl>
              <c:idx val="9"/>
              <c:layout>
                <c:manualLayout>
                  <c:x val="-5.7405281285878304E-3"/>
                  <c:y val="-4.2839657282741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81-4FAA-83C6-241FC0F704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 </c:v>
                </c:pt>
                <c:pt idx="10">
                  <c:v>Z innych powiatów</c:v>
                </c:pt>
                <c:pt idx="11">
                  <c:v>Cudzoziemiec</c:v>
                </c:pt>
              </c:strCache>
            </c:strRef>
          </c:cat>
          <c:val>
            <c:numRef>
              <c:f>Arkusz1!$C$2:$C$13</c:f>
              <c:numCache>
                <c:formatCode>General</c:formatCode>
                <c:ptCount val="12"/>
                <c:pt idx="0">
                  <c:v>8</c:v>
                </c:pt>
                <c:pt idx="1">
                  <c:v>12</c:v>
                </c:pt>
                <c:pt idx="2">
                  <c:v>19</c:v>
                </c:pt>
                <c:pt idx="3">
                  <c:v>5</c:v>
                </c:pt>
                <c:pt idx="4">
                  <c:v>71</c:v>
                </c:pt>
                <c:pt idx="5">
                  <c:v>6</c:v>
                </c:pt>
                <c:pt idx="6">
                  <c:v>9</c:v>
                </c:pt>
                <c:pt idx="7">
                  <c:v>15</c:v>
                </c:pt>
                <c:pt idx="8">
                  <c:v>12</c:v>
                </c:pt>
                <c:pt idx="9">
                  <c:v>26</c:v>
                </c:pt>
                <c:pt idx="10">
                  <c:v>9</c:v>
                </c:pt>
                <c:pt idx="11">
                  <c:v>0</c:v>
                </c:pt>
              </c:numCache>
            </c:numRef>
          </c:val>
          <c:extLst>
            <c:ext xmlns:c16="http://schemas.microsoft.com/office/drawing/2014/chart" uri="{C3380CC4-5D6E-409C-BE32-E72D297353CC}">
              <c16:uniqueId val="{00000005-3581-4FAA-83C6-241FC0F7047A}"/>
            </c:ext>
          </c:extLst>
        </c:ser>
        <c:ser>
          <c:idx val="2"/>
          <c:order val="2"/>
          <c:tx>
            <c:strRef>
              <c:f>Arkusz1!$D$1</c:f>
              <c:strCache>
                <c:ptCount val="1"/>
                <c:pt idx="0">
                  <c:v>Liczba dzieci w 2024</c:v>
                </c:pt>
              </c:strCache>
            </c:strRef>
          </c:tx>
          <c:spPr>
            <a:solidFill>
              <a:schemeClr val="accent4"/>
            </a:solidFill>
            <a:ln>
              <a:noFill/>
            </a:ln>
            <a:effectLst/>
            <a:sp3d/>
          </c:spPr>
          <c:invertIfNegative val="0"/>
          <c:dLbls>
            <c:dLbl>
              <c:idx val="1"/>
              <c:layout>
                <c:manualLayout>
                  <c:x val="5.7405281285877949E-3"/>
                  <c:y val="9.17992656058740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581-4FAA-83C6-241FC0F7047A}"/>
                </c:ext>
              </c:extLst>
            </c:dLbl>
            <c:dLbl>
              <c:idx val="2"/>
              <c:layout>
                <c:manualLayout>
                  <c:x val="2.4875621890547265E-2"/>
                  <c:y val="-1.22399020807833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81-4FAA-83C6-241FC0F7047A}"/>
                </c:ext>
              </c:extLst>
            </c:dLbl>
            <c:dLbl>
              <c:idx val="3"/>
              <c:layout>
                <c:manualLayout>
                  <c:x val="6.1919504643962852E-3"/>
                  <c:y val="-2.77777777777779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96-42A5-88AA-EA8792E672D3}"/>
                </c:ext>
              </c:extLst>
            </c:dLbl>
            <c:dLbl>
              <c:idx val="4"/>
              <c:layout>
                <c:manualLayout>
                  <c:x val="1.1481056257175661E-2"/>
                  <c:y val="-6.11995104039170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581-4FAA-83C6-241FC0F7047A}"/>
                </c:ext>
              </c:extLst>
            </c:dLbl>
            <c:dLbl>
              <c:idx val="5"/>
              <c:layout>
                <c:manualLayout>
                  <c:x val="1.0319917440660475E-2"/>
                  <c:y val="-1.041666666666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96-42A5-88AA-EA8792E672D3}"/>
                </c:ext>
              </c:extLst>
            </c:dLbl>
            <c:dLbl>
              <c:idx val="7"/>
              <c:layout>
                <c:manualLayout>
                  <c:x val="1.6511867905056758E-2"/>
                  <c:y val="-2.0833333333333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96-42A5-88AA-EA8792E672D3}"/>
                </c:ext>
              </c:extLst>
            </c:dLbl>
            <c:dLbl>
              <c:idx val="8"/>
              <c:layout>
                <c:manualLayout>
                  <c:x val="1.5308075009567476E-2"/>
                  <c:y val="-9.17992656058751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581-4FAA-83C6-241FC0F7047A}"/>
                </c:ext>
              </c:extLst>
            </c:dLbl>
            <c:dLbl>
              <c:idx val="9"/>
              <c:layout>
                <c:manualLayout>
                  <c:x val="1.03199174406604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C96-42A5-88AA-EA8792E672D3}"/>
                </c:ext>
              </c:extLst>
            </c:dLbl>
            <c:dLbl>
              <c:idx val="10"/>
              <c:layout>
                <c:manualLayout>
                  <c:x val="1.8575851393188705E-2"/>
                  <c:y val="-6.94444444444444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C96-42A5-88AA-EA8792E67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 </c:v>
                </c:pt>
                <c:pt idx="10">
                  <c:v>Z innych powiatów</c:v>
                </c:pt>
                <c:pt idx="11">
                  <c:v>Cudzoziemiec</c:v>
                </c:pt>
              </c:strCache>
            </c:strRef>
          </c:cat>
          <c:val>
            <c:numRef>
              <c:f>Arkusz1!$D$2:$D$13</c:f>
              <c:numCache>
                <c:formatCode>General</c:formatCode>
                <c:ptCount val="12"/>
                <c:pt idx="0">
                  <c:v>8</c:v>
                </c:pt>
                <c:pt idx="1">
                  <c:v>11</c:v>
                </c:pt>
                <c:pt idx="2">
                  <c:v>22</c:v>
                </c:pt>
                <c:pt idx="3">
                  <c:v>5</c:v>
                </c:pt>
                <c:pt idx="4">
                  <c:v>71</c:v>
                </c:pt>
                <c:pt idx="5">
                  <c:v>8</c:v>
                </c:pt>
                <c:pt idx="6">
                  <c:v>8</c:v>
                </c:pt>
                <c:pt idx="7">
                  <c:v>10</c:v>
                </c:pt>
                <c:pt idx="8">
                  <c:v>11</c:v>
                </c:pt>
                <c:pt idx="9">
                  <c:v>27</c:v>
                </c:pt>
                <c:pt idx="10">
                  <c:v>17</c:v>
                </c:pt>
                <c:pt idx="11">
                  <c:v>0</c:v>
                </c:pt>
              </c:numCache>
            </c:numRef>
          </c:val>
          <c:extLst>
            <c:ext xmlns:c16="http://schemas.microsoft.com/office/drawing/2014/chart" uri="{C3380CC4-5D6E-409C-BE32-E72D297353CC}">
              <c16:uniqueId val="{0000000A-3581-4FAA-83C6-241FC0F7047A}"/>
            </c:ext>
          </c:extLst>
        </c:ser>
        <c:ser>
          <c:idx val="3"/>
          <c:order val="3"/>
          <c:tx>
            <c:strRef>
              <c:f>Arkusz1!$E$1</c:f>
              <c:strCache>
                <c:ptCount val="1"/>
                <c:pt idx="0">
                  <c:v>Kolumna1</c:v>
                </c:pt>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Arkusz1!$A$2:$A$13</c:f>
              <c:strCache>
                <c:ptCount val="12"/>
                <c:pt idx="0">
                  <c:v>Belsk Duży</c:v>
                </c:pt>
                <c:pt idx="1">
                  <c:v>Błędów</c:v>
                </c:pt>
                <c:pt idx="2">
                  <c:v>Chynów</c:v>
                </c:pt>
                <c:pt idx="3">
                  <c:v>Goszczyn</c:v>
                </c:pt>
                <c:pt idx="4">
                  <c:v>Grójec</c:v>
                </c:pt>
                <c:pt idx="5">
                  <c:v>Jasieniec</c:v>
                </c:pt>
                <c:pt idx="6">
                  <c:v>Mogielnica</c:v>
                </c:pt>
                <c:pt idx="7">
                  <c:v>Nowe Miasto</c:v>
                </c:pt>
                <c:pt idx="8">
                  <c:v>Pniewy</c:v>
                </c:pt>
                <c:pt idx="9">
                  <c:v>Warka </c:v>
                </c:pt>
                <c:pt idx="10">
                  <c:v>Z innych powiatów</c:v>
                </c:pt>
                <c:pt idx="11">
                  <c:v>Cudzoziemiec</c:v>
                </c:pt>
              </c:strCache>
            </c:strRef>
          </c:cat>
          <c:val>
            <c:numRef>
              <c:f>Arkusz1!$E$2:$E$13</c:f>
              <c:numCache>
                <c:formatCode>General</c:formatCode>
                <c:ptCount val="12"/>
              </c:numCache>
            </c:numRef>
          </c:val>
          <c:extLst>
            <c:ext xmlns:c16="http://schemas.microsoft.com/office/drawing/2014/chart" uri="{C3380CC4-5D6E-409C-BE32-E72D297353CC}">
              <c16:uniqueId val="{0000000B-3581-4FAA-83C6-241FC0F7047A}"/>
            </c:ext>
          </c:extLst>
        </c:ser>
        <c:dLbls>
          <c:showLegendKey val="0"/>
          <c:showVal val="1"/>
          <c:showCatName val="0"/>
          <c:showSerName val="0"/>
          <c:showPercent val="0"/>
          <c:showBubbleSize val="0"/>
        </c:dLbls>
        <c:gapWidth val="267"/>
        <c:shape val="box"/>
        <c:axId val="412749432"/>
        <c:axId val="412751400"/>
        <c:axId val="0"/>
      </c:bar3DChart>
      <c:valAx>
        <c:axId val="4127514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412749432"/>
        <c:crosses val="autoZero"/>
        <c:crossBetween val="between"/>
      </c:valAx>
      <c:catAx>
        <c:axId val="4127494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412751400"/>
        <c:crosses val="autoZero"/>
        <c:auto val="1"/>
        <c:lblAlgn val="ctr"/>
        <c:lblOffset val="100"/>
        <c:noMultiLvlLbl val="0"/>
      </c:catAx>
      <c:spPr>
        <a:solidFill>
          <a:schemeClr val="lt1"/>
        </a:solid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10C6B-3EB3-4B30-8F60-34794BC5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38</Pages>
  <Words>6736</Words>
  <Characters>40422</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Mazurek</dc:creator>
  <cp:keywords/>
  <dc:description/>
  <cp:lastModifiedBy>Martyna Mazurek</cp:lastModifiedBy>
  <cp:revision>5</cp:revision>
  <cp:lastPrinted>2025-03-10T11:13:00Z</cp:lastPrinted>
  <dcterms:created xsi:type="dcterms:W3CDTF">2025-03-06T10:21:00Z</dcterms:created>
  <dcterms:modified xsi:type="dcterms:W3CDTF">2025-03-11T07:34:00Z</dcterms:modified>
</cp:coreProperties>
</file>